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421" w:rsidRPr="006E3421" w:rsidRDefault="009358A1" w:rsidP="006E3421">
      <w:pPr>
        <w:spacing w:line="360" w:lineRule="auto"/>
        <w:jc w:val="both"/>
        <w:rPr>
          <w:rFonts w:ascii="Arial" w:hAnsi="Arial" w:cs="Arial"/>
          <w:b/>
          <w:sz w:val="26"/>
          <w:szCs w:val="26"/>
        </w:rPr>
      </w:pPr>
      <w:r>
        <w:rPr>
          <w:rFonts w:ascii="Arial" w:hAnsi="Arial" w:cs="Arial"/>
          <w:b/>
          <w:sz w:val="26"/>
          <w:szCs w:val="26"/>
        </w:rPr>
        <w:t xml:space="preserve">Jung Pumpen </w:t>
      </w:r>
      <w:r w:rsidR="00022C8B">
        <w:rPr>
          <w:rFonts w:ascii="Arial" w:hAnsi="Arial" w:cs="Arial"/>
          <w:b/>
          <w:sz w:val="26"/>
          <w:szCs w:val="26"/>
        </w:rPr>
        <w:t>hilft</w:t>
      </w:r>
    </w:p>
    <w:p w:rsidR="006E3421" w:rsidRDefault="00022C8B" w:rsidP="006E3421">
      <w:pPr>
        <w:spacing w:line="360" w:lineRule="auto"/>
        <w:jc w:val="both"/>
        <w:rPr>
          <w:rFonts w:ascii="Arial" w:hAnsi="Arial" w:cs="Arial"/>
          <w:sz w:val="20"/>
          <w:szCs w:val="20"/>
        </w:rPr>
      </w:pPr>
      <w:r>
        <w:rPr>
          <w:rFonts w:ascii="Arial" w:hAnsi="Arial" w:cs="Arial"/>
          <w:sz w:val="20"/>
          <w:szCs w:val="20"/>
        </w:rPr>
        <w:t xml:space="preserve">Pumpenspenden in die betroffenen </w:t>
      </w:r>
      <w:r w:rsidR="0086372F">
        <w:rPr>
          <w:rFonts w:ascii="Arial" w:hAnsi="Arial" w:cs="Arial"/>
          <w:sz w:val="20"/>
          <w:szCs w:val="20"/>
        </w:rPr>
        <w:t>Hochwassergebiete</w:t>
      </w:r>
    </w:p>
    <w:p w:rsidR="009358A1" w:rsidRPr="006E3421" w:rsidRDefault="009358A1" w:rsidP="006E3421">
      <w:pPr>
        <w:spacing w:line="360" w:lineRule="auto"/>
        <w:jc w:val="both"/>
        <w:rPr>
          <w:rFonts w:ascii="Arial" w:hAnsi="Arial" w:cs="Arial"/>
          <w:sz w:val="20"/>
          <w:szCs w:val="20"/>
        </w:rPr>
      </w:pPr>
    </w:p>
    <w:p w:rsidR="00022C8B" w:rsidRDefault="009358A1" w:rsidP="006E3421">
      <w:pPr>
        <w:spacing w:line="360" w:lineRule="auto"/>
        <w:jc w:val="both"/>
        <w:rPr>
          <w:rFonts w:ascii="Arial" w:hAnsi="Arial" w:cs="Arial"/>
          <w:b/>
          <w:sz w:val="20"/>
          <w:szCs w:val="20"/>
        </w:rPr>
      </w:pPr>
      <w:proofErr w:type="spellStart"/>
      <w:r>
        <w:rPr>
          <w:rFonts w:ascii="Arial" w:hAnsi="Arial" w:cs="Arial"/>
          <w:b/>
          <w:sz w:val="20"/>
          <w:szCs w:val="20"/>
        </w:rPr>
        <w:t>Pentair</w:t>
      </w:r>
      <w:proofErr w:type="spellEnd"/>
      <w:r>
        <w:rPr>
          <w:rFonts w:ascii="Arial" w:hAnsi="Arial" w:cs="Arial"/>
          <w:b/>
          <w:sz w:val="20"/>
          <w:szCs w:val="20"/>
        </w:rPr>
        <w:t xml:space="preserve"> Jung Pumpen </w:t>
      </w:r>
      <w:r w:rsidR="00022C8B">
        <w:rPr>
          <w:rFonts w:ascii="Arial" w:hAnsi="Arial" w:cs="Arial"/>
          <w:b/>
          <w:sz w:val="20"/>
          <w:szCs w:val="20"/>
        </w:rPr>
        <w:t>verteilt 400 Kelleren</w:t>
      </w:r>
      <w:r w:rsidR="002C1FDC">
        <w:rPr>
          <w:rFonts w:ascii="Arial" w:hAnsi="Arial" w:cs="Arial"/>
          <w:b/>
          <w:sz w:val="20"/>
          <w:szCs w:val="20"/>
        </w:rPr>
        <w:t>t</w:t>
      </w:r>
      <w:r w:rsidR="00022C8B">
        <w:rPr>
          <w:rFonts w:ascii="Arial" w:hAnsi="Arial" w:cs="Arial"/>
          <w:b/>
          <w:sz w:val="20"/>
          <w:szCs w:val="20"/>
        </w:rPr>
        <w:t>wässerungspumpen in die betroffenen Gebiete. In Zusammenarbeit mit Installateuren und Innungen werden die dringend benötigten Förderaggregate vor Ort verteilt.</w:t>
      </w:r>
    </w:p>
    <w:p w:rsidR="00AC6D04" w:rsidRDefault="00022C8B" w:rsidP="006E3421">
      <w:pPr>
        <w:spacing w:line="360" w:lineRule="auto"/>
        <w:jc w:val="both"/>
        <w:rPr>
          <w:rFonts w:ascii="Arial" w:hAnsi="Arial" w:cs="Arial"/>
          <w:b/>
          <w:sz w:val="20"/>
          <w:szCs w:val="20"/>
        </w:rPr>
      </w:pPr>
      <w:r>
        <w:rPr>
          <w:rFonts w:ascii="Arial" w:hAnsi="Arial" w:cs="Arial"/>
          <w:b/>
          <w:sz w:val="20"/>
          <w:szCs w:val="20"/>
        </w:rPr>
        <w:t xml:space="preserve"> </w:t>
      </w:r>
    </w:p>
    <w:p w:rsidR="00022C8B" w:rsidRDefault="00022C8B" w:rsidP="004E5260">
      <w:pPr>
        <w:autoSpaceDE w:val="0"/>
        <w:autoSpaceDN w:val="0"/>
        <w:adjustRightInd w:val="0"/>
        <w:spacing w:line="360" w:lineRule="auto"/>
        <w:jc w:val="both"/>
        <w:rPr>
          <w:rFonts w:ascii="Arial" w:hAnsi="Arial" w:cs="Arial"/>
          <w:sz w:val="20"/>
          <w:szCs w:val="20"/>
        </w:rPr>
      </w:pPr>
      <w:r>
        <w:rPr>
          <w:rFonts w:ascii="Arial" w:hAnsi="Arial" w:cs="Arial"/>
          <w:sz w:val="20"/>
          <w:szCs w:val="20"/>
        </w:rPr>
        <w:t>Nach der Hochwasserkatastrophe</w:t>
      </w:r>
      <w:r w:rsidR="0086372F">
        <w:rPr>
          <w:rFonts w:ascii="Arial" w:hAnsi="Arial" w:cs="Arial"/>
          <w:sz w:val="20"/>
          <w:szCs w:val="20"/>
        </w:rPr>
        <w:t>,</w:t>
      </w:r>
      <w:r>
        <w:rPr>
          <w:rFonts w:ascii="Arial" w:hAnsi="Arial" w:cs="Arial"/>
          <w:sz w:val="20"/>
          <w:szCs w:val="20"/>
        </w:rPr>
        <w:t xml:space="preserve"> die große Teile Deutschlands erfasst hat, stehen immer noch zahlreiche Keller, Souterrainwohnungen und sonstige Untergeschosse voll mit schlammigem Wasser. Die Elektroversorgung ist teils wiederhergestellt, so dass Tauchpumpen helfen können, die Wassermassen zu entsorgen.</w:t>
      </w:r>
    </w:p>
    <w:p w:rsidR="00022C8B" w:rsidRDefault="00022C8B" w:rsidP="004E5260">
      <w:pPr>
        <w:autoSpaceDE w:val="0"/>
        <w:autoSpaceDN w:val="0"/>
        <w:adjustRightInd w:val="0"/>
        <w:spacing w:line="360" w:lineRule="auto"/>
        <w:jc w:val="both"/>
        <w:rPr>
          <w:rFonts w:ascii="Arial" w:hAnsi="Arial" w:cs="Arial"/>
          <w:sz w:val="20"/>
          <w:szCs w:val="20"/>
        </w:rPr>
      </w:pPr>
    </w:p>
    <w:p w:rsidR="002C1FDC" w:rsidRDefault="00022C8B" w:rsidP="004E5260">
      <w:pPr>
        <w:autoSpaceDE w:val="0"/>
        <w:autoSpaceDN w:val="0"/>
        <w:adjustRightInd w:val="0"/>
        <w:spacing w:line="360" w:lineRule="auto"/>
        <w:jc w:val="both"/>
        <w:rPr>
          <w:rFonts w:ascii="Arial" w:hAnsi="Arial" w:cs="Arial"/>
          <w:sz w:val="20"/>
          <w:szCs w:val="20"/>
        </w:rPr>
      </w:pPr>
      <w:r>
        <w:rPr>
          <w:rFonts w:ascii="Arial" w:hAnsi="Arial" w:cs="Arial"/>
          <w:sz w:val="20"/>
          <w:szCs w:val="20"/>
        </w:rPr>
        <w:t>„Wir haben sofort reagiert“, sagt Geschäftsführer Stefan Sirges, „und trotz erheblicher Lieferprobleme</w:t>
      </w:r>
      <w:r w:rsidR="002C1FDC">
        <w:rPr>
          <w:rFonts w:ascii="Arial" w:hAnsi="Arial" w:cs="Arial"/>
          <w:sz w:val="20"/>
          <w:szCs w:val="20"/>
        </w:rPr>
        <w:t xml:space="preserve">, die die </w:t>
      </w:r>
      <w:proofErr w:type="spellStart"/>
      <w:r w:rsidR="002C1FDC">
        <w:rPr>
          <w:rFonts w:ascii="Arial" w:hAnsi="Arial" w:cs="Arial"/>
          <w:sz w:val="20"/>
          <w:szCs w:val="20"/>
        </w:rPr>
        <w:t>Covid</w:t>
      </w:r>
      <w:proofErr w:type="spellEnd"/>
      <w:r w:rsidR="00FA6CAA">
        <w:rPr>
          <w:rFonts w:ascii="Arial" w:hAnsi="Arial" w:cs="Arial"/>
          <w:sz w:val="20"/>
          <w:szCs w:val="20"/>
        </w:rPr>
        <w:t>-K</w:t>
      </w:r>
      <w:r w:rsidR="002C1FDC">
        <w:rPr>
          <w:rFonts w:ascii="Arial" w:hAnsi="Arial" w:cs="Arial"/>
          <w:sz w:val="20"/>
          <w:szCs w:val="20"/>
        </w:rPr>
        <w:t>rise</w:t>
      </w:r>
      <w:r>
        <w:rPr>
          <w:rFonts w:ascii="Arial" w:hAnsi="Arial" w:cs="Arial"/>
          <w:sz w:val="20"/>
          <w:szCs w:val="20"/>
        </w:rPr>
        <w:t xml:space="preserve"> verurs</w:t>
      </w:r>
      <w:r w:rsidR="002C1FDC">
        <w:rPr>
          <w:rFonts w:ascii="Arial" w:hAnsi="Arial" w:cs="Arial"/>
          <w:sz w:val="20"/>
          <w:szCs w:val="20"/>
        </w:rPr>
        <w:t xml:space="preserve">acht, </w:t>
      </w:r>
      <w:r>
        <w:rPr>
          <w:rFonts w:ascii="Arial" w:hAnsi="Arial" w:cs="Arial"/>
          <w:sz w:val="20"/>
          <w:szCs w:val="20"/>
        </w:rPr>
        <w:t xml:space="preserve">alle Kellerentwässerungspumpen mobilisiert, die </w:t>
      </w:r>
      <w:r w:rsidR="0086372F">
        <w:rPr>
          <w:rFonts w:ascii="Arial" w:hAnsi="Arial" w:cs="Arial"/>
          <w:sz w:val="20"/>
          <w:szCs w:val="20"/>
        </w:rPr>
        <w:t>zurzeit</w:t>
      </w:r>
      <w:r>
        <w:rPr>
          <w:rFonts w:ascii="Arial" w:hAnsi="Arial" w:cs="Arial"/>
          <w:sz w:val="20"/>
          <w:szCs w:val="20"/>
        </w:rPr>
        <w:t xml:space="preserve"> </w:t>
      </w:r>
      <w:r w:rsidR="002C1FDC">
        <w:rPr>
          <w:rFonts w:ascii="Arial" w:hAnsi="Arial" w:cs="Arial"/>
          <w:sz w:val="20"/>
          <w:szCs w:val="20"/>
        </w:rPr>
        <w:t xml:space="preserve">bei uns </w:t>
      </w:r>
      <w:r>
        <w:rPr>
          <w:rFonts w:ascii="Arial" w:hAnsi="Arial" w:cs="Arial"/>
          <w:sz w:val="20"/>
          <w:szCs w:val="20"/>
        </w:rPr>
        <w:t xml:space="preserve">verfügbar </w:t>
      </w:r>
      <w:r w:rsidR="002C1FDC">
        <w:rPr>
          <w:rFonts w:ascii="Arial" w:hAnsi="Arial" w:cs="Arial"/>
          <w:sz w:val="20"/>
          <w:szCs w:val="20"/>
        </w:rPr>
        <w:t>waren.</w:t>
      </w:r>
      <w:r>
        <w:rPr>
          <w:rFonts w:ascii="Arial" w:hAnsi="Arial" w:cs="Arial"/>
          <w:sz w:val="20"/>
          <w:szCs w:val="20"/>
        </w:rPr>
        <w:t xml:space="preserve">“ </w:t>
      </w:r>
    </w:p>
    <w:p w:rsidR="002C1FDC" w:rsidRDefault="002C1FDC" w:rsidP="004E5260">
      <w:pPr>
        <w:autoSpaceDE w:val="0"/>
        <w:autoSpaceDN w:val="0"/>
        <w:adjustRightInd w:val="0"/>
        <w:spacing w:line="360" w:lineRule="auto"/>
        <w:jc w:val="both"/>
        <w:rPr>
          <w:rFonts w:ascii="Arial" w:hAnsi="Arial" w:cs="Arial"/>
          <w:sz w:val="20"/>
          <w:szCs w:val="20"/>
        </w:rPr>
      </w:pPr>
    </w:p>
    <w:p w:rsidR="002C1FDC" w:rsidRDefault="0086372F" w:rsidP="004E5260">
      <w:pPr>
        <w:autoSpaceDE w:val="0"/>
        <w:autoSpaceDN w:val="0"/>
        <w:adjustRightInd w:val="0"/>
        <w:spacing w:line="360" w:lineRule="auto"/>
        <w:jc w:val="both"/>
        <w:rPr>
          <w:rFonts w:ascii="Arial" w:hAnsi="Arial" w:cs="Arial"/>
          <w:sz w:val="20"/>
          <w:szCs w:val="20"/>
        </w:rPr>
      </w:pPr>
      <w:r>
        <w:rPr>
          <w:rFonts w:ascii="Arial" w:hAnsi="Arial" w:cs="Arial"/>
          <w:sz w:val="20"/>
          <w:szCs w:val="20"/>
        </w:rPr>
        <w:t>Der</w:t>
      </w:r>
      <w:r w:rsidR="002C1FDC">
        <w:rPr>
          <w:rFonts w:ascii="Arial" w:hAnsi="Arial" w:cs="Arial"/>
          <w:sz w:val="20"/>
          <w:szCs w:val="20"/>
        </w:rPr>
        <w:t xml:space="preserve"> Jung Pumpen</w:t>
      </w:r>
      <w:r w:rsidR="00FA6CAA">
        <w:rPr>
          <w:rFonts w:ascii="Arial" w:hAnsi="Arial" w:cs="Arial"/>
          <w:sz w:val="20"/>
          <w:szCs w:val="20"/>
        </w:rPr>
        <w:t>-</w:t>
      </w:r>
      <w:r w:rsidR="002C1FDC">
        <w:rPr>
          <w:rFonts w:ascii="Arial" w:hAnsi="Arial" w:cs="Arial"/>
          <w:sz w:val="20"/>
          <w:szCs w:val="20"/>
        </w:rPr>
        <w:t xml:space="preserve">Außendienst </w:t>
      </w:r>
      <w:r>
        <w:rPr>
          <w:rFonts w:ascii="Arial" w:hAnsi="Arial" w:cs="Arial"/>
          <w:sz w:val="20"/>
          <w:szCs w:val="20"/>
        </w:rPr>
        <w:t xml:space="preserve">hat </w:t>
      </w:r>
      <w:r w:rsidR="002C1FDC">
        <w:rPr>
          <w:rFonts w:ascii="Arial" w:hAnsi="Arial" w:cs="Arial"/>
          <w:sz w:val="20"/>
          <w:szCs w:val="20"/>
        </w:rPr>
        <w:t>in den Hochwasserregionen Kontakt mit den regionalen Handwerkspartnern aufgenommen und deren Bedarf abgefragt. Darüber hinaus wurden SHK-Innungen beliefert, die die Verteilung vor O</w:t>
      </w:r>
      <w:r>
        <w:rPr>
          <w:rFonts w:ascii="Arial" w:hAnsi="Arial" w:cs="Arial"/>
          <w:sz w:val="20"/>
          <w:szCs w:val="20"/>
        </w:rPr>
        <w:t>rt überne</w:t>
      </w:r>
      <w:r w:rsidR="002C1FDC">
        <w:rPr>
          <w:rFonts w:ascii="Arial" w:hAnsi="Arial" w:cs="Arial"/>
          <w:sz w:val="20"/>
          <w:szCs w:val="20"/>
        </w:rPr>
        <w:t>hmen.</w:t>
      </w:r>
    </w:p>
    <w:p w:rsidR="002C1FDC" w:rsidRDefault="002C1FDC" w:rsidP="004E5260">
      <w:pPr>
        <w:autoSpaceDE w:val="0"/>
        <w:autoSpaceDN w:val="0"/>
        <w:adjustRightInd w:val="0"/>
        <w:spacing w:line="360" w:lineRule="auto"/>
        <w:jc w:val="both"/>
        <w:rPr>
          <w:rFonts w:ascii="Arial" w:hAnsi="Arial" w:cs="Arial"/>
          <w:sz w:val="20"/>
          <w:szCs w:val="20"/>
        </w:rPr>
      </w:pPr>
    </w:p>
    <w:p w:rsidR="006E3421" w:rsidRPr="0086372F" w:rsidRDefault="002C1FDC" w:rsidP="002C1FDC">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Auch in Gütersloh hat Jung Pumpen mit dem engagierten SHK-Unternehmen Henrich Schröder einen verlässlichen Partner gefunden, der die betroffenen Gebiete direkt mit </w:t>
      </w:r>
      <w:r w:rsidR="0086372F">
        <w:rPr>
          <w:rFonts w:ascii="Arial" w:hAnsi="Arial" w:cs="Arial"/>
          <w:sz w:val="20"/>
          <w:szCs w:val="20"/>
        </w:rPr>
        <w:t xml:space="preserve">Werkzeugen und </w:t>
      </w:r>
      <w:r>
        <w:rPr>
          <w:rFonts w:ascii="Arial" w:hAnsi="Arial" w:cs="Arial"/>
          <w:sz w:val="20"/>
          <w:szCs w:val="20"/>
        </w:rPr>
        <w:t xml:space="preserve">Pumpen </w:t>
      </w:r>
      <w:r w:rsidR="0086372F">
        <w:rPr>
          <w:rFonts w:ascii="Arial" w:hAnsi="Arial" w:cs="Arial"/>
          <w:sz w:val="20"/>
          <w:szCs w:val="20"/>
        </w:rPr>
        <w:t>beliefert</w:t>
      </w:r>
      <w:r>
        <w:rPr>
          <w:rFonts w:ascii="Arial" w:hAnsi="Arial" w:cs="Arial"/>
          <w:sz w:val="20"/>
          <w:szCs w:val="20"/>
        </w:rPr>
        <w:t xml:space="preserve">. „Heute gingen 120 Kellerentwässerungspumpen an das </w:t>
      </w:r>
      <w:proofErr w:type="spellStart"/>
      <w:r>
        <w:rPr>
          <w:rFonts w:ascii="Arial" w:hAnsi="Arial" w:cs="Arial"/>
          <w:sz w:val="20"/>
          <w:szCs w:val="20"/>
        </w:rPr>
        <w:t>Isselhorster</w:t>
      </w:r>
      <w:proofErr w:type="spellEnd"/>
      <w:r>
        <w:rPr>
          <w:rFonts w:ascii="Arial" w:hAnsi="Arial" w:cs="Arial"/>
          <w:sz w:val="20"/>
          <w:szCs w:val="20"/>
        </w:rPr>
        <w:t xml:space="preserve"> </w:t>
      </w:r>
      <w:r w:rsidR="0086372F">
        <w:rPr>
          <w:rFonts w:ascii="Arial" w:hAnsi="Arial" w:cs="Arial"/>
          <w:sz w:val="20"/>
          <w:szCs w:val="20"/>
        </w:rPr>
        <w:t>Handwerksunternehmen</w:t>
      </w:r>
      <w:r>
        <w:rPr>
          <w:rFonts w:ascii="Arial" w:hAnsi="Arial" w:cs="Arial"/>
          <w:sz w:val="20"/>
          <w:szCs w:val="20"/>
        </w:rPr>
        <w:t xml:space="preserve">, die - komplettiert mit entsprechenden </w:t>
      </w:r>
      <w:r w:rsidR="0086372F">
        <w:rPr>
          <w:rFonts w:ascii="Arial" w:hAnsi="Arial" w:cs="Arial"/>
          <w:sz w:val="20"/>
          <w:szCs w:val="20"/>
        </w:rPr>
        <w:t>Schlaucha</w:t>
      </w:r>
      <w:r>
        <w:rPr>
          <w:rFonts w:ascii="Arial" w:hAnsi="Arial" w:cs="Arial"/>
          <w:sz w:val="20"/>
          <w:szCs w:val="20"/>
        </w:rPr>
        <w:t xml:space="preserve">nschlüssen </w:t>
      </w:r>
      <w:r w:rsidR="0086372F">
        <w:rPr>
          <w:rFonts w:ascii="Arial" w:hAnsi="Arial" w:cs="Arial"/>
          <w:sz w:val="20"/>
          <w:szCs w:val="20"/>
        </w:rPr>
        <w:t>–</w:t>
      </w:r>
      <w:r>
        <w:rPr>
          <w:rFonts w:ascii="Arial" w:hAnsi="Arial" w:cs="Arial"/>
          <w:sz w:val="20"/>
          <w:szCs w:val="20"/>
        </w:rPr>
        <w:t xml:space="preserve"> </w:t>
      </w:r>
      <w:r w:rsidR="0086372F">
        <w:rPr>
          <w:rFonts w:ascii="Arial" w:hAnsi="Arial" w:cs="Arial"/>
          <w:sz w:val="20"/>
          <w:szCs w:val="20"/>
        </w:rPr>
        <w:t xml:space="preserve">im </w:t>
      </w:r>
      <w:proofErr w:type="spellStart"/>
      <w:r w:rsidR="0086372F">
        <w:rPr>
          <w:rFonts w:ascii="Arial" w:hAnsi="Arial" w:cs="Arial"/>
          <w:sz w:val="20"/>
          <w:szCs w:val="20"/>
        </w:rPr>
        <w:t>Erftgebiet</w:t>
      </w:r>
      <w:proofErr w:type="spellEnd"/>
      <w:r w:rsidR="0086372F">
        <w:rPr>
          <w:rFonts w:ascii="Arial" w:hAnsi="Arial" w:cs="Arial"/>
          <w:sz w:val="20"/>
          <w:szCs w:val="20"/>
        </w:rPr>
        <w:t xml:space="preserve"> verteilt</w:t>
      </w:r>
      <w:r>
        <w:rPr>
          <w:rFonts w:ascii="Arial" w:hAnsi="Arial" w:cs="Arial"/>
          <w:sz w:val="20"/>
          <w:szCs w:val="20"/>
        </w:rPr>
        <w:t xml:space="preserve"> werden,“ freut sich Marketingleiter Dr. Andreas Kämpf</w:t>
      </w:r>
      <w:r w:rsidR="00FA6CAA">
        <w:rPr>
          <w:rFonts w:ascii="Arial" w:hAnsi="Arial" w:cs="Arial"/>
          <w:sz w:val="20"/>
          <w:szCs w:val="20"/>
        </w:rPr>
        <w:t>.</w:t>
      </w:r>
      <w:r>
        <w:rPr>
          <w:rFonts w:ascii="Arial" w:hAnsi="Arial" w:cs="Arial"/>
          <w:sz w:val="20"/>
          <w:szCs w:val="20"/>
        </w:rPr>
        <w:t xml:space="preserve"> </w:t>
      </w:r>
    </w:p>
    <w:p w:rsidR="006E3421" w:rsidRDefault="006E3421" w:rsidP="006E3421">
      <w:pPr>
        <w:pStyle w:val="JungPumpenPI"/>
        <w:spacing w:line="240" w:lineRule="auto"/>
        <w:outlineLvl w:val="0"/>
        <w:rPr>
          <w:rFonts w:asciiTheme="minorHAnsi" w:hAnsiTheme="minorHAnsi" w:cs="Arial"/>
          <w:i/>
          <w:iCs/>
          <w:sz w:val="18"/>
          <w:szCs w:val="22"/>
        </w:rPr>
      </w:pPr>
    </w:p>
    <w:p w:rsidR="006E3421" w:rsidRPr="005F2C18" w:rsidRDefault="006E3421" w:rsidP="006E3421">
      <w:pPr>
        <w:pStyle w:val="JungPumpenPI"/>
        <w:spacing w:line="240" w:lineRule="auto"/>
        <w:outlineLvl w:val="0"/>
        <w:rPr>
          <w:rFonts w:asciiTheme="minorHAnsi" w:hAnsiTheme="minorHAnsi" w:cs="Arial"/>
          <w:i/>
          <w:iCs/>
          <w:sz w:val="18"/>
          <w:szCs w:val="22"/>
        </w:rPr>
      </w:pPr>
    </w:p>
    <w:p w:rsidR="00D34C30" w:rsidRDefault="00D34C30" w:rsidP="006E3421">
      <w:pPr>
        <w:pStyle w:val="JungPumpenPI"/>
        <w:spacing w:line="240" w:lineRule="auto"/>
        <w:outlineLvl w:val="0"/>
        <w:rPr>
          <w:rFonts w:asciiTheme="minorHAnsi" w:hAnsiTheme="minorHAnsi" w:cs="Arial"/>
          <w:i/>
          <w:iCs/>
          <w:sz w:val="18"/>
          <w:szCs w:val="22"/>
        </w:rPr>
      </w:pPr>
    </w:p>
    <w:p w:rsidR="00D34C30" w:rsidRDefault="00A1292B" w:rsidP="006E3421">
      <w:pPr>
        <w:pStyle w:val="JungPumpenPI"/>
        <w:spacing w:line="240" w:lineRule="auto"/>
        <w:outlineLvl w:val="0"/>
        <w:rPr>
          <w:rFonts w:asciiTheme="minorHAnsi" w:hAnsiTheme="minorHAnsi" w:cs="Arial"/>
          <w:i/>
          <w:iCs/>
          <w:sz w:val="18"/>
          <w:szCs w:val="22"/>
        </w:rPr>
      </w:pPr>
      <w:r>
        <w:rPr>
          <w:rFonts w:asciiTheme="minorHAnsi" w:hAnsiTheme="minorHAnsi" w:cs="Arial"/>
          <w:i/>
          <w:iCs/>
          <w:noProof/>
          <w:sz w:val="18"/>
          <w:szCs w:val="22"/>
        </w:rPr>
        <w:lastRenderedPageBreak/>
        <w:drawing>
          <wp:inline distT="0" distB="0" distL="0" distR="0">
            <wp:extent cx="4751705" cy="3561080"/>
            <wp:effectExtent l="0" t="0" r="0" b="127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 Übergabe Pumpenspende_web.jpg"/>
                    <pic:cNvPicPr/>
                  </pic:nvPicPr>
                  <pic:blipFill>
                    <a:blip r:embed="rId7">
                      <a:extLst>
                        <a:ext uri="{28A0092B-C50C-407E-A947-70E740481C1C}">
                          <a14:useLocalDpi xmlns:a14="http://schemas.microsoft.com/office/drawing/2010/main" val="0"/>
                        </a:ext>
                      </a:extLst>
                    </a:blip>
                    <a:stretch>
                      <a:fillRect/>
                    </a:stretch>
                  </pic:blipFill>
                  <pic:spPr>
                    <a:xfrm>
                      <a:off x="0" y="0"/>
                      <a:ext cx="4751705" cy="3561080"/>
                    </a:xfrm>
                    <a:prstGeom prst="rect">
                      <a:avLst/>
                    </a:prstGeom>
                  </pic:spPr>
                </pic:pic>
              </a:graphicData>
            </a:graphic>
          </wp:inline>
        </w:drawing>
      </w:r>
      <w:bookmarkStart w:id="0" w:name="_GoBack"/>
      <w:bookmarkEnd w:id="0"/>
    </w:p>
    <w:p w:rsidR="00FB1848" w:rsidRPr="00FA6CAA" w:rsidRDefault="00FB1848" w:rsidP="006E3421">
      <w:pPr>
        <w:pStyle w:val="JungPumpenPI"/>
        <w:spacing w:line="240" w:lineRule="auto"/>
        <w:outlineLvl w:val="0"/>
        <w:rPr>
          <w:rFonts w:asciiTheme="minorHAnsi" w:hAnsiTheme="minorHAnsi" w:cs="Arial"/>
          <w:i/>
          <w:iCs/>
          <w:sz w:val="18"/>
          <w:szCs w:val="22"/>
        </w:rPr>
      </w:pPr>
    </w:p>
    <w:p w:rsidR="00FA6CAA" w:rsidRPr="008752C3" w:rsidRDefault="008752C3" w:rsidP="006E3421">
      <w:pPr>
        <w:pStyle w:val="JungPumpenPI"/>
        <w:spacing w:line="240" w:lineRule="auto"/>
        <w:outlineLvl w:val="0"/>
        <w:rPr>
          <w:rFonts w:ascii="Arial" w:hAnsi="Arial" w:cs="Arial"/>
          <w:i/>
          <w:sz w:val="18"/>
          <w:szCs w:val="18"/>
          <w:shd w:val="clear" w:color="auto" w:fill="FFFFFF"/>
        </w:rPr>
      </w:pPr>
      <w:r w:rsidRPr="008752C3">
        <w:rPr>
          <w:rFonts w:ascii="Arial" w:hAnsi="Arial" w:cs="Arial"/>
          <w:i/>
          <w:color w:val="050505"/>
          <w:sz w:val="18"/>
          <w:szCs w:val="18"/>
          <w:shd w:val="clear" w:color="auto" w:fill="FFFFFF"/>
        </w:rPr>
        <w:t xml:space="preserve">Übergabe von </w:t>
      </w:r>
      <w:r w:rsidR="00434770">
        <w:rPr>
          <w:rFonts w:ascii="Arial" w:hAnsi="Arial" w:cs="Arial"/>
          <w:i/>
          <w:color w:val="050505"/>
          <w:sz w:val="18"/>
          <w:szCs w:val="18"/>
          <w:shd w:val="clear" w:color="auto" w:fill="FFFFFF"/>
        </w:rPr>
        <w:t>120</w:t>
      </w:r>
      <w:r w:rsidRPr="008752C3">
        <w:rPr>
          <w:rFonts w:ascii="Arial" w:hAnsi="Arial" w:cs="Arial"/>
          <w:i/>
          <w:color w:val="050505"/>
          <w:sz w:val="18"/>
          <w:szCs w:val="18"/>
          <w:shd w:val="clear" w:color="auto" w:fill="FFFFFF"/>
        </w:rPr>
        <w:t xml:space="preserve"> Kellerentwässerungspumpen an die</w:t>
      </w:r>
      <w:r w:rsidRPr="008752C3">
        <w:rPr>
          <w:rFonts w:ascii="Arial" w:hAnsi="Arial" w:cs="Arial"/>
          <w:i/>
          <w:sz w:val="18"/>
          <w:szCs w:val="18"/>
          <w:shd w:val="clear" w:color="auto" w:fill="FFFFFF"/>
        </w:rPr>
        <w:t xml:space="preserve"> Henrich Schröder GmbH in Gütersloh</w:t>
      </w:r>
      <w:r>
        <w:rPr>
          <w:rFonts w:ascii="Arial" w:hAnsi="Arial" w:cs="Arial"/>
          <w:i/>
          <w:sz w:val="18"/>
          <w:szCs w:val="18"/>
          <w:shd w:val="clear" w:color="auto" w:fill="FFFFFF"/>
        </w:rPr>
        <w:t xml:space="preserve">. Das </w:t>
      </w:r>
      <w:r w:rsidR="00332FB6">
        <w:rPr>
          <w:rFonts w:ascii="Arial" w:hAnsi="Arial" w:cs="Arial"/>
          <w:i/>
          <w:sz w:val="18"/>
          <w:szCs w:val="18"/>
          <w:shd w:val="clear" w:color="auto" w:fill="FFFFFF"/>
        </w:rPr>
        <w:t xml:space="preserve">Installationsunternehmen </w:t>
      </w:r>
      <w:r>
        <w:rPr>
          <w:rFonts w:ascii="Arial" w:hAnsi="Arial" w:cs="Arial"/>
          <w:i/>
          <w:sz w:val="18"/>
          <w:szCs w:val="18"/>
          <w:shd w:val="clear" w:color="auto" w:fill="FFFFFF"/>
        </w:rPr>
        <w:t xml:space="preserve">wird die Pumpen </w:t>
      </w:r>
      <w:r w:rsidRPr="008752C3">
        <w:rPr>
          <w:rFonts w:ascii="Arial" w:hAnsi="Arial" w:cs="Arial"/>
          <w:i/>
          <w:color w:val="050505"/>
          <w:sz w:val="18"/>
          <w:szCs w:val="18"/>
          <w:shd w:val="clear" w:color="auto" w:fill="FFFFFF"/>
        </w:rPr>
        <w:t>im Katastrophengebiet kostenlos verteilen</w:t>
      </w:r>
      <w:r>
        <w:rPr>
          <w:rFonts w:ascii="Arial" w:hAnsi="Arial" w:cs="Arial"/>
          <w:i/>
          <w:color w:val="050505"/>
          <w:sz w:val="18"/>
          <w:szCs w:val="18"/>
          <w:shd w:val="clear" w:color="auto" w:fill="FFFFFF"/>
        </w:rPr>
        <w:t>.</w:t>
      </w:r>
      <w:r w:rsidRPr="008752C3">
        <w:rPr>
          <w:rFonts w:ascii="Arial" w:hAnsi="Arial" w:cs="Arial"/>
          <w:i/>
          <w:color w:val="050505"/>
          <w:sz w:val="18"/>
          <w:szCs w:val="18"/>
          <w:shd w:val="clear" w:color="auto" w:fill="FFFFFF"/>
        </w:rPr>
        <w:t xml:space="preserve"> </w:t>
      </w:r>
    </w:p>
    <w:p w:rsidR="00283771" w:rsidRDefault="00283771" w:rsidP="00EA50F7">
      <w:pPr>
        <w:pStyle w:val="JungPumpenPI"/>
        <w:spacing w:line="240" w:lineRule="auto"/>
        <w:outlineLvl w:val="0"/>
        <w:rPr>
          <w:rFonts w:ascii="Arial" w:hAnsi="Arial" w:cs="Arial"/>
          <w:b/>
          <w:bCs/>
          <w:i/>
          <w:sz w:val="16"/>
          <w:szCs w:val="16"/>
          <w:lang w:eastAsia="en-GB"/>
        </w:rPr>
      </w:pPr>
    </w:p>
    <w:p w:rsidR="00FA6CAA" w:rsidRDefault="00FA6CAA" w:rsidP="00EA50F7">
      <w:pPr>
        <w:pStyle w:val="JungPumpenPI"/>
        <w:spacing w:line="240" w:lineRule="auto"/>
        <w:outlineLvl w:val="0"/>
        <w:rPr>
          <w:rFonts w:ascii="Arial" w:hAnsi="Arial" w:cs="Arial"/>
          <w:b/>
          <w:bCs/>
          <w:i/>
          <w:sz w:val="16"/>
          <w:szCs w:val="16"/>
          <w:lang w:eastAsia="en-GB"/>
        </w:rPr>
      </w:pPr>
    </w:p>
    <w:p w:rsidR="00FA6CAA" w:rsidRDefault="00FA6CAA" w:rsidP="00FA6CAA">
      <w:pPr>
        <w:autoSpaceDE w:val="0"/>
        <w:autoSpaceDN w:val="0"/>
        <w:adjustRightInd w:val="0"/>
        <w:spacing w:line="360" w:lineRule="auto"/>
        <w:rPr>
          <w:rFonts w:ascii="Arial" w:hAnsi="Arial" w:cs="Arial"/>
          <w:bCs/>
          <w:i/>
          <w:color w:val="000000"/>
          <w:sz w:val="18"/>
          <w:lang w:eastAsia="en-GB"/>
        </w:rPr>
      </w:pPr>
      <w:r>
        <w:rPr>
          <w:rFonts w:ascii="Arial" w:hAnsi="Arial" w:cs="Arial"/>
          <w:bCs/>
          <w:i/>
          <w:color w:val="000000"/>
          <w:sz w:val="18"/>
          <w:lang w:eastAsia="en-GB"/>
        </w:rPr>
        <w:t xml:space="preserve">Foto: </w:t>
      </w:r>
      <w:r>
        <w:rPr>
          <w:rFonts w:ascii="Arial" w:hAnsi="Arial" w:cs="Arial"/>
          <w:bCs/>
          <w:i/>
          <w:color w:val="000000"/>
          <w:sz w:val="18"/>
          <w:lang w:eastAsia="en-GB"/>
        </w:rPr>
        <w:tab/>
      </w:r>
      <w:r>
        <w:rPr>
          <w:rFonts w:ascii="Arial" w:hAnsi="Arial" w:cs="Arial"/>
          <w:bCs/>
          <w:i/>
          <w:color w:val="000000"/>
          <w:sz w:val="18"/>
          <w:lang w:eastAsia="en-GB"/>
        </w:rPr>
        <w:tab/>
      </w:r>
      <w:proofErr w:type="spellStart"/>
      <w:r>
        <w:rPr>
          <w:rFonts w:ascii="Arial" w:hAnsi="Arial" w:cs="Arial"/>
          <w:bCs/>
          <w:i/>
          <w:color w:val="000000"/>
          <w:sz w:val="18"/>
          <w:lang w:eastAsia="en-GB"/>
        </w:rPr>
        <w:t>Pentair</w:t>
      </w:r>
      <w:proofErr w:type="spellEnd"/>
      <w:r>
        <w:rPr>
          <w:rFonts w:ascii="Arial" w:hAnsi="Arial" w:cs="Arial"/>
          <w:bCs/>
          <w:i/>
          <w:color w:val="000000"/>
          <w:sz w:val="18"/>
          <w:lang w:eastAsia="en-GB"/>
        </w:rPr>
        <w:t xml:space="preserve"> Jung Pumpen, Steinhagen</w:t>
      </w:r>
    </w:p>
    <w:p w:rsidR="00FA6CAA" w:rsidRPr="008B004C" w:rsidRDefault="00FA6CAA" w:rsidP="00FA6CAA">
      <w:pPr>
        <w:autoSpaceDE w:val="0"/>
        <w:autoSpaceDN w:val="0"/>
        <w:adjustRightInd w:val="0"/>
        <w:spacing w:line="360" w:lineRule="auto"/>
        <w:rPr>
          <w:rFonts w:ascii="Arial" w:hAnsi="Arial" w:cs="Arial"/>
          <w:i/>
          <w:sz w:val="18"/>
        </w:rPr>
      </w:pPr>
      <w:r>
        <w:rPr>
          <w:rFonts w:ascii="Arial" w:hAnsi="Arial" w:cs="Arial"/>
          <w:bCs/>
          <w:i/>
          <w:color w:val="000000"/>
          <w:sz w:val="18"/>
          <w:lang w:eastAsia="en-GB"/>
        </w:rPr>
        <w:t>Datum:</w:t>
      </w:r>
      <w:r>
        <w:rPr>
          <w:rFonts w:ascii="Arial" w:hAnsi="Arial" w:cs="Arial"/>
          <w:bCs/>
          <w:i/>
          <w:color w:val="000000"/>
          <w:sz w:val="18"/>
          <w:lang w:eastAsia="en-GB"/>
        </w:rPr>
        <w:tab/>
      </w:r>
      <w:r>
        <w:rPr>
          <w:rFonts w:ascii="Arial" w:hAnsi="Arial" w:cs="Arial"/>
          <w:bCs/>
          <w:i/>
          <w:color w:val="000000"/>
          <w:sz w:val="18"/>
          <w:lang w:eastAsia="en-GB"/>
        </w:rPr>
        <w:tab/>
        <w:t>22.07.2021</w:t>
      </w:r>
    </w:p>
    <w:p w:rsidR="00FA6CAA" w:rsidRPr="00304E1C" w:rsidRDefault="00FA6CAA" w:rsidP="00FA6CAA">
      <w:pPr>
        <w:pStyle w:val="Textkrper2"/>
        <w:widowControl w:val="0"/>
        <w:ind w:left="113"/>
        <w:jc w:val="both"/>
        <w:rPr>
          <w:rFonts w:ascii="Calibri" w:hAnsi="Calibri" w:cs="Calibri"/>
          <w:sz w:val="24"/>
          <w:szCs w:val="24"/>
        </w:rPr>
      </w:pPr>
    </w:p>
    <w:p w:rsidR="00FA6CAA" w:rsidRDefault="00FA6CAA" w:rsidP="00FA6CAA">
      <w:pPr>
        <w:pStyle w:val="JungPumpenPI"/>
        <w:spacing w:line="240" w:lineRule="auto"/>
        <w:rPr>
          <w:rFonts w:asciiTheme="minorHAnsi" w:hAnsiTheme="minorHAnsi" w:cs="Arial"/>
          <w:i/>
          <w:iCs/>
          <w:szCs w:val="22"/>
        </w:rPr>
      </w:pPr>
      <w:r w:rsidRPr="00435B93">
        <w:rPr>
          <w:rFonts w:asciiTheme="minorHAnsi" w:hAnsiTheme="minorHAnsi" w:cs="Arial"/>
          <w:i/>
          <w:iCs/>
          <w:szCs w:val="22"/>
        </w:rPr>
        <w:tab/>
      </w:r>
    </w:p>
    <w:p w:rsidR="00FA6CAA" w:rsidRDefault="00FA6CAA" w:rsidP="00FA6CAA">
      <w:pPr>
        <w:pStyle w:val="JungPumpenPI"/>
        <w:spacing w:line="240" w:lineRule="auto"/>
        <w:rPr>
          <w:rFonts w:asciiTheme="minorHAnsi" w:hAnsiTheme="minorHAnsi" w:cs="Arial"/>
          <w:i/>
          <w:iCs/>
          <w:szCs w:val="22"/>
        </w:rPr>
      </w:pPr>
      <w:r w:rsidRPr="00E21C72">
        <w:rPr>
          <w:rFonts w:cs="Arial"/>
          <w:noProof/>
          <w:szCs w:val="22"/>
        </w:rPr>
        <mc:AlternateContent>
          <mc:Choice Requires="wps">
            <w:drawing>
              <wp:anchor distT="0" distB="0" distL="114300" distR="114300" simplePos="0" relativeHeight="251659264" behindDoc="1" locked="0" layoutInCell="1" allowOverlap="1" wp14:anchorId="65F1EB29" wp14:editId="0CD761C8">
                <wp:simplePos x="0" y="0"/>
                <wp:positionH relativeFrom="column">
                  <wp:posOffset>-8890</wp:posOffset>
                </wp:positionH>
                <wp:positionV relativeFrom="paragraph">
                  <wp:posOffset>180340</wp:posOffset>
                </wp:positionV>
                <wp:extent cx="4876800" cy="1381125"/>
                <wp:effectExtent l="0" t="0" r="19050" b="2857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381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D9D9D9"/>
                              </a:solidFill>
                            </a14:hiddenFill>
                          </a:ext>
                        </a:extLst>
                      </wps:spPr>
                      <wps:txbx>
                        <w:txbxContent>
                          <w:p w:rsidR="00FA6CAA" w:rsidRPr="00D451EB" w:rsidRDefault="00FA6CAA" w:rsidP="00FA6CAA">
                            <w:pPr>
                              <w:pStyle w:val="Standa"/>
                              <w:spacing w:line="276" w:lineRule="auto"/>
                              <w:rPr>
                                <w:rFonts w:ascii="Arial" w:hAnsi="Arial" w:cs="Arial"/>
                                <w:b/>
                                <w:sz w:val="20"/>
                                <w:szCs w:val="20"/>
                                <w:lang w:val="en-GB"/>
                              </w:rPr>
                            </w:pPr>
                            <w:r w:rsidRPr="00D451EB">
                              <w:rPr>
                                <w:rFonts w:ascii="Arial" w:hAnsi="Arial" w:cs="Arial"/>
                                <w:b/>
                                <w:sz w:val="20"/>
                                <w:szCs w:val="20"/>
                                <w:lang w:val="en-GB"/>
                              </w:rPr>
                              <w:t>Pentair Jung Pumpen – Quality made in Germany</w:t>
                            </w:r>
                          </w:p>
                          <w:p w:rsidR="00FA6CAA" w:rsidRPr="00D451EB" w:rsidRDefault="00FA6CAA" w:rsidP="00FA6CAA">
                            <w:pPr>
                              <w:pStyle w:val="Standa"/>
                              <w:spacing w:before="120" w:line="276" w:lineRule="auto"/>
                              <w:jc w:val="both"/>
                              <w:rPr>
                                <w:rFonts w:ascii="Arial" w:hAnsi="Arial" w:cs="Arial"/>
                                <w:sz w:val="20"/>
                                <w:szCs w:val="20"/>
                              </w:rPr>
                            </w:pPr>
                            <w:r w:rsidRPr="00D451EB">
                              <w:rPr>
                                <w:rFonts w:ascii="Arial" w:hAnsi="Arial" w:cs="Arial"/>
                                <w:sz w:val="20"/>
                                <w:szCs w:val="20"/>
                              </w:rPr>
                              <w:t xml:space="preserve">Seit </w:t>
                            </w:r>
                            <w:r>
                              <w:rPr>
                                <w:rFonts w:ascii="Arial" w:hAnsi="Arial" w:cs="Arial"/>
                                <w:sz w:val="20"/>
                                <w:szCs w:val="20"/>
                              </w:rPr>
                              <w:t xml:space="preserve">mehr als </w:t>
                            </w:r>
                            <w:r w:rsidRPr="00D451EB">
                              <w:rPr>
                                <w:rFonts w:ascii="Arial" w:hAnsi="Arial" w:cs="Arial"/>
                                <w:sz w:val="20"/>
                                <w:szCs w:val="20"/>
                              </w:rPr>
                              <w:t xml:space="preserve">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w:t>
                            </w:r>
                            <w:proofErr w:type="spellStart"/>
                            <w:r w:rsidRPr="00D451EB">
                              <w:rPr>
                                <w:rFonts w:ascii="Arial" w:hAnsi="Arial" w:cs="Arial"/>
                                <w:sz w:val="20"/>
                                <w:szCs w:val="20"/>
                              </w:rPr>
                              <w:t>Pentair</w:t>
                            </w:r>
                            <w:proofErr w:type="spellEnd"/>
                            <w:r w:rsidRPr="00D451EB">
                              <w:rPr>
                                <w:rFonts w:ascii="Arial" w:hAnsi="Arial" w:cs="Arial"/>
                                <w:sz w:val="20"/>
                                <w:szCs w:val="20"/>
                              </w:rPr>
                              <w:t xml:space="preserve"> </w:t>
                            </w:r>
                            <w:proofErr w:type="spellStart"/>
                            <w:r w:rsidRPr="00D451EB">
                              <w:rPr>
                                <w:rFonts w:ascii="Arial" w:hAnsi="Arial" w:cs="Arial"/>
                                <w:sz w:val="20"/>
                                <w:szCs w:val="20"/>
                              </w:rPr>
                              <w:t>plc</w:t>
                            </w:r>
                            <w:proofErr w:type="spellEnd"/>
                            <w:r w:rsidRPr="00D451EB">
                              <w:rPr>
                                <w:rFonts w:ascii="Arial" w:hAnsi="Arial" w:cs="Arial"/>
                                <w:sz w:val="20"/>
                                <w:szCs w:val="20"/>
                              </w:rPr>
                              <w:t xml:space="preserve"> mit </w:t>
                            </w:r>
                            <w:r>
                              <w:rPr>
                                <w:rFonts w:ascii="Arial" w:hAnsi="Arial" w:cs="Arial"/>
                                <w:sz w:val="20"/>
                                <w:szCs w:val="20"/>
                              </w:rPr>
                              <w:t>9500</w:t>
                            </w:r>
                            <w:r w:rsidRPr="00D451EB">
                              <w:rPr>
                                <w:rFonts w:ascii="Arial" w:hAnsi="Arial" w:cs="Arial"/>
                                <w:sz w:val="20"/>
                                <w:szCs w:val="20"/>
                              </w:rPr>
                              <w:t xml:space="preserve"> Mitarbe</w:t>
                            </w:r>
                            <w:r>
                              <w:rPr>
                                <w:rFonts w:ascii="Arial" w:hAnsi="Arial" w:cs="Arial"/>
                                <w:sz w:val="20"/>
                                <w:szCs w:val="20"/>
                              </w:rPr>
                              <w:t>iterinnen und Mitarbeitern in 25</w:t>
                            </w:r>
                            <w:r w:rsidRPr="00D451EB">
                              <w:rPr>
                                <w:rFonts w:ascii="Arial" w:hAnsi="Arial" w:cs="Arial"/>
                                <w:sz w:val="20"/>
                                <w:szCs w:val="20"/>
                              </w:rPr>
                              <w:t xml:space="preserve"> Ländern.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F1EB29" id="_x0000_t202" coordsize="21600,21600" o:spt="202" path="m,l,21600r21600,l21600,xe">
                <v:stroke joinstyle="miter"/>
                <v:path gradientshapeok="t" o:connecttype="rect"/>
              </v:shapetype>
              <v:shape id="Text Box 4" o:spid="_x0000_s1026" type="#_x0000_t202" style="position:absolute;margin-left:-.7pt;margin-top:14.2pt;width:384pt;height:10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" filled="f" fillcolor="#d9d9d9">
                <v:textbox>
                  <w:txbxContent>
                    <w:p w:rsidR="00FA6CAA" w:rsidRPr="00D451EB" w:rsidRDefault="00FA6CAA" w:rsidP="00FA6CAA">
                      <w:pPr>
                        <w:pStyle w:val="Standa"/>
                        <w:spacing w:line="276" w:lineRule="auto"/>
                        <w:rPr>
                          <w:rFonts w:ascii="Arial" w:hAnsi="Arial" w:cs="Arial"/>
                          <w:b/>
                          <w:sz w:val="20"/>
                          <w:szCs w:val="20"/>
                          <w:lang w:val="en-GB"/>
                        </w:rPr>
                      </w:pPr>
                      <w:r w:rsidRPr="00D451EB">
                        <w:rPr>
                          <w:rFonts w:ascii="Arial" w:hAnsi="Arial" w:cs="Arial"/>
                          <w:b/>
                          <w:sz w:val="20"/>
                          <w:szCs w:val="20"/>
                          <w:lang w:val="en-GB"/>
                        </w:rPr>
                        <w:t>Pentair Jung Pumpen – Quality made in Germany</w:t>
                      </w:r>
                    </w:p>
                    <w:p w:rsidR="00FA6CAA" w:rsidRPr="00D451EB" w:rsidRDefault="00FA6CAA" w:rsidP="00FA6CAA">
                      <w:pPr>
                        <w:pStyle w:val="Standa"/>
                        <w:spacing w:before="120" w:line="276" w:lineRule="auto"/>
                        <w:jc w:val="both"/>
                        <w:rPr>
                          <w:rFonts w:ascii="Arial" w:hAnsi="Arial" w:cs="Arial"/>
                          <w:sz w:val="20"/>
                          <w:szCs w:val="20"/>
                        </w:rPr>
                      </w:pPr>
                      <w:r w:rsidRPr="00D451EB">
                        <w:rPr>
                          <w:rFonts w:ascii="Arial" w:hAnsi="Arial" w:cs="Arial"/>
                          <w:sz w:val="20"/>
                          <w:szCs w:val="20"/>
                        </w:rPr>
                        <w:t xml:space="preserve">Seit </w:t>
                      </w:r>
                      <w:r>
                        <w:rPr>
                          <w:rFonts w:ascii="Arial" w:hAnsi="Arial" w:cs="Arial"/>
                          <w:sz w:val="20"/>
                          <w:szCs w:val="20"/>
                        </w:rPr>
                        <w:t xml:space="preserve">mehr als </w:t>
                      </w:r>
                      <w:r w:rsidRPr="00D451EB">
                        <w:rPr>
                          <w:rFonts w:ascii="Arial" w:hAnsi="Arial" w:cs="Arial"/>
                          <w:sz w:val="20"/>
                          <w:szCs w:val="20"/>
                        </w:rPr>
                        <w:t xml:space="preserve">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w:t>
                      </w:r>
                      <w:proofErr w:type="spellStart"/>
                      <w:r w:rsidRPr="00D451EB">
                        <w:rPr>
                          <w:rFonts w:ascii="Arial" w:hAnsi="Arial" w:cs="Arial"/>
                          <w:sz w:val="20"/>
                          <w:szCs w:val="20"/>
                        </w:rPr>
                        <w:t>Pentair</w:t>
                      </w:r>
                      <w:proofErr w:type="spellEnd"/>
                      <w:r w:rsidRPr="00D451EB">
                        <w:rPr>
                          <w:rFonts w:ascii="Arial" w:hAnsi="Arial" w:cs="Arial"/>
                          <w:sz w:val="20"/>
                          <w:szCs w:val="20"/>
                        </w:rPr>
                        <w:t xml:space="preserve"> </w:t>
                      </w:r>
                      <w:proofErr w:type="spellStart"/>
                      <w:r w:rsidRPr="00D451EB">
                        <w:rPr>
                          <w:rFonts w:ascii="Arial" w:hAnsi="Arial" w:cs="Arial"/>
                          <w:sz w:val="20"/>
                          <w:szCs w:val="20"/>
                        </w:rPr>
                        <w:t>plc</w:t>
                      </w:r>
                      <w:proofErr w:type="spellEnd"/>
                      <w:r w:rsidRPr="00D451EB">
                        <w:rPr>
                          <w:rFonts w:ascii="Arial" w:hAnsi="Arial" w:cs="Arial"/>
                          <w:sz w:val="20"/>
                          <w:szCs w:val="20"/>
                        </w:rPr>
                        <w:t xml:space="preserve"> mit </w:t>
                      </w:r>
                      <w:r>
                        <w:rPr>
                          <w:rFonts w:ascii="Arial" w:hAnsi="Arial" w:cs="Arial"/>
                          <w:sz w:val="20"/>
                          <w:szCs w:val="20"/>
                        </w:rPr>
                        <w:t>9500</w:t>
                      </w:r>
                      <w:r w:rsidRPr="00D451EB">
                        <w:rPr>
                          <w:rFonts w:ascii="Arial" w:hAnsi="Arial" w:cs="Arial"/>
                          <w:sz w:val="20"/>
                          <w:szCs w:val="20"/>
                        </w:rPr>
                        <w:t xml:space="preserve"> Mitarbe</w:t>
                      </w:r>
                      <w:r>
                        <w:rPr>
                          <w:rFonts w:ascii="Arial" w:hAnsi="Arial" w:cs="Arial"/>
                          <w:sz w:val="20"/>
                          <w:szCs w:val="20"/>
                        </w:rPr>
                        <w:t>iterinnen und Mitarbeitern in 25</w:t>
                      </w:r>
                      <w:r w:rsidRPr="00D451EB">
                        <w:rPr>
                          <w:rFonts w:ascii="Arial" w:hAnsi="Arial" w:cs="Arial"/>
                          <w:sz w:val="20"/>
                          <w:szCs w:val="20"/>
                        </w:rPr>
                        <w:t xml:space="preserve"> Ländern.</w:t>
                      </w:r>
                    </w:p>
                  </w:txbxContent>
                </v:textbox>
              </v:shape>
            </w:pict>
          </mc:Fallback>
        </mc:AlternateContent>
      </w:r>
    </w:p>
    <w:p w:rsidR="00FA6CAA" w:rsidRDefault="00FA6CAA" w:rsidP="00FA6CAA">
      <w:pPr>
        <w:pStyle w:val="JungPumpenPI"/>
        <w:spacing w:line="240" w:lineRule="auto"/>
        <w:rPr>
          <w:rFonts w:asciiTheme="minorHAnsi" w:hAnsiTheme="minorHAnsi" w:cs="Arial"/>
          <w:i/>
          <w:iCs/>
          <w:szCs w:val="22"/>
        </w:rPr>
      </w:pPr>
    </w:p>
    <w:p w:rsidR="00FA6CAA" w:rsidRDefault="00FA6CAA" w:rsidP="00FA6CAA">
      <w:pPr>
        <w:pStyle w:val="JungPumpenPI"/>
        <w:spacing w:line="240" w:lineRule="auto"/>
        <w:rPr>
          <w:rFonts w:asciiTheme="minorHAnsi" w:hAnsiTheme="minorHAnsi" w:cs="Arial"/>
          <w:i/>
          <w:iCs/>
          <w:szCs w:val="22"/>
        </w:rPr>
      </w:pPr>
    </w:p>
    <w:p w:rsidR="00FA6CAA" w:rsidRPr="00435B93" w:rsidRDefault="00FA6CAA" w:rsidP="00FA6CAA">
      <w:pPr>
        <w:pStyle w:val="JungPumpenPI"/>
        <w:spacing w:line="240" w:lineRule="auto"/>
        <w:rPr>
          <w:rFonts w:asciiTheme="minorHAnsi" w:hAnsiTheme="minorHAnsi" w:cs="Arial"/>
          <w:i/>
          <w:iCs/>
          <w:szCs w:val="22"/>
        </w:rPr>
      </w:pPr>
    </w:p>
    <w:p w:rsidR="00FA6CAA" w:rsidRDefault="00FA6CAA" w:rsidP="00FA6CAA">
      <w:pPr>
        <w:pStyle w:val="JungPumpenPI"/>
        <w:spacing w:line="240" w:lineRule="auto"/>
        <w:outlineLvl w:val="0"/>
        <w:rPr>
          <w:rFonts w:asciiTheme="minorHAnsi" w:hAnsiTheme="minorHAnsi" w:cs="Arial"/>
          <w:i/>
          <w:iCs/>
          <w:sz w:val="18"/>
          <w:szCs w:val="22"/>
        </w:rPr>
      </w:pPr>
    </w:p>
    <w:p w:rsidR="00FA6CAA" w:rsidRPr="00C27FF4" w:rsidRDefault="00FA6CAA" w:rsidP="00FA6CAA">
      <w:pPr>
        <w:pStyle w:val="JungPumpenPI"/>
        <w:ind w:left="113"/>
        <w:rPr>
          <w:rFonts w:asciiTheme="minorHAnsi" w:hAnsiTheme="minorHAnsi" w:cs="Arial"/>
          <w:i/>
          <w:sz w:val="24"/>
          <w:szCs w:val="24"/>
        </w:rPr>
      </w:pPr>
    </w:p>
    <w:p w:rsidR="00FA6CAA" w:rsidRPr="00435B93" w:rsidRDefault="00FA6CAA" w:rsidP="00FA6CAA">
      <w:pPr>
        <w:pStyle w:val="JungPumpenPI"/>
        <w:spacing w:line="240" w:lineRule="auto"/>
        <w:rPr>
          <w:rFonts w:asciiTheme="minorHAnsi" w:hAnsiTheme="minorHAnsi" w:cs="Arial"/>
          <w:i/>
          <w:szCs w:val="22"/>
        </w:rPr>
      </w:pPr>
    </w:p>
    <w:p w:rsidR="00FA6CAA" w:rsidRPr="00435B93" w:rsidRDefault="00FA6CAA" w:rsidP="00FA6CAA">
      <w:pPr>
        <w:spacing w:line="360" w:lineRule="auto"/>
        <w:ind w:left="113"/>
        <w:jc w:val="both"/>
        <w:rPr>
          <w:rFonts w:cs="Arial"/>
          <w:szCs w:val="22"/>
        </w:rPr>
      </w:pPr>
    </w:p>
    <w:p w:rsidR="00FA6CAA" w:rsidRDefault="00FA6CAA" w:rsidP="00FA6CAA">
      <w:pPr>
        <w:spacing w:line="360" w:lineRule="auto"/>
        <w:ind w:left="113"/>
        <w:jc w:val="both"/>
        <w:rPr>
          <w:rFonts w:cs="Arial"/>
          <w:szCs w:val="22"/>
        </w:rPr>
      </w:pPr>
    </w:p>
    <w:p w:rsidR="00FA6CAA" w:rsidRPr="00DC04A2" w:rsidRDefault="00FA6CAA" w:rsidP="00FA6CAA">
      <w:pPr>
        <w:autoSpaceDE w:val="0"/>
        <w:autoSpaceDN w:val="0"/>
        <w:adjustRightInd w:val="0"/>
        <w:jc w:val="both"/>
        <w:rPr>
          <w:rFonts w:ascii="Arial" w:hAnsi="Arial" w:cs="Arial"/>
          <w:bCs/>
          <w:i/>
          <w:sz w:val="18"/>
          <w:szCs w:val="20"/>
          <w:lang w:eastAsia="en-GB"/>
        </w:rPr>
      </w:pPr>
      <w:r w:rsidRPr="00DC04A2">
        <w:rPr>
          <w:rFonts w:ascii="Arial" w:hAnsi="Arial" w:cs="Arial"/>
          <w:i/>
          <w:sz w:val="18"/>
          <w:szCs w:val="20"/>
        </w:rPr>
        <w:t xml:space="preserve">Alle angegebenen </w:t>
      </w:r>
      <w:proofErr w:type="spellStart"/>
      <w:r w:rsidRPr="00DC04A2">
        <w:rPr>
          <w:rFonts w:ascii="Arial" w:hAnsi="Arial" w:cs="Arial"/>
          <w:i/>
          <w:sz w:val="18"/>
          <w:szCs w:val="20"/>
        </w:rPr>
        <w:t>Pentair</w:t>
      </w:r>
      <w:proofErr w:type="spellEnd"/>
      <w:r w:rsidRPr="00DC04A2">
        <w:rPr>
          <w:rFonts w:ascii="Arial" w:hAnsi="Arial" w:cs="Arial"/>
          <w:i/>
          <w:sz w:val="18"/>
          <w:szCs w:val="20"/>
        </w:rPr>
        <w:t xml:space="preserve">-Marken und -Logos sind Eigentum von </w:t>
      </w:r>
      <w:proofErr w:type="spellStart"/>
      <w:r w:rsidRPr="00DC04A2">
        <w:rPr>
          <w:rFonts w:ascii="Arial" w:hAnsi="Arial" w:cs="Arial"/>
          <w:i/>
          <w:sz w:val="18"/>
          <w:szCs w:val="20"/>
        </w:rPr>
        <w:t>Pentair</w:t>
      </w:r>
      <w:proofErr w:type="spellEnd"/>
      <w:r w:rsidRPr="00DC04A2">
        <w:rPr>
          <w:rFonts w:ascii="Arial" w:hAnsi="Arial" w:cs="Arial"/>
          <w:i/>
          <w:sz w:val="18"/>
          <w:szCs w:val="20"/>
        </w:rPr>
        <w:t>. Eingetragene und nicht eingetragene Marken und Logos von Dritten sind Eigentum der jeweiligen Inhaber.</w:t>
      </w:r>
    </w:p>
    <w:p w:rsidR="00FA6CAA" w:rsidRPr="00EA50F7" w:rsidRDefault="00FA6CAA" w:rsidP="00EA50F7">
      <w:pPr>
        <w:pStyle w:val="JungPumpenPI"/>
        <w:spacing w:line="240" w:lineRule="auto"/>
        <w:outlineLvl w:val="0"/>
        <w:rPr>
          <w:rFonts w:ascii="Arial" w:hAnsi="Arial" w:cs="Arial"/>
          <w:b/>
          <w:bCs/>
          <w:i/>
          <w:sz w:val="16"/>
          <w:szCs w:val="16"/>
          <w:lang w:eastAsia="en-GB"/>
        </w:rPr>
      </w:pPr>
    </w:p>
    <w:sectPr w:rsidR="00FA6CAA" w:rsidRPr="00EA50F7" w:rsidSect="0012475F">
      <w:headerReference w:type="default" r:id="rId8"/>
      <w:footerReference w:type="default" r:id="rId9"/>
      <w:pgSz w:w="11906" w:h="16838" w:code="9"/>
      <w:pgMar w:top="2268" w:right="3119" w:bottom="1134" w:left="1304" w:header="62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CE9" w:rsidRDefault="00247CE9">
      <w:r>
        <w:separator/>
      </w:r>
    </w:p>
  </w:endnote>
  <w:endnote w:type="continuationSeparator" w:id="0">
    <w:p w:rsidR="00247CE9" w:rsidRDefault="00247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AkkuratStd">
    <w:altName w:val="AkkuratSt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ACF" w:rsidRPr="008F5372" w:rsidRDefault="00C35ACF" w:rsidP="00FD4DCD">
    <w:pPr>
      <w:pStyle w:val="Fuzeile"/>
      <w:ind w:firstLine="708"/>
      <w:jc w:val="center"/>
      <w:rPr>
        <w:rFonts w:cstheme="minorHAnsi"/>
        <w:sz w:val="18"/>
        <w:szCs w:val="18"/>
      </w:rPr>
    </w:pPr>
    <w:r>
      <w:rPr>
        <w:noProof/>
        <w:sz w:val="18"/>
      </w:rPr>
      <mc:AlternateContent>
        <mc:Choice Requires="wps">
          <w:drawing>
            <wp:anchor distT="0" distB="0" distL="114300" distR="114300" simplePos="0" relativeHeight="251660288" behindDoc="0" locked="0" layoutInCell="1" allowOverlap="1" wp14:anchorId="4C99FEE5" wp14:editId="4AD47A06">
              <wp:simplePos x="0" y="0"/>
              <wp:positionH relativeFrom="column">
                <wp:posOffset>4948555</wp:posOffset>
              </wp:positionH>
              <wp:positionV relativeFrom="paragraph">
                <wp:posOffset>-2216480</wp:posOffset>
              </wp:positionV>
              <wp:extent cx="1602029" cy="2136038"/>
              <wp:effectExtent l="0" t="0" r="0" b="0"/>
              <wp:wrapNone/>
              <wp:docPr id="1" name="Textfeld 1"/>
              <wp:cNvGraphicFramePr/>
              <a:graphic xmlns:a="http://schemas.openxmlformats.org/drawingml/2006/main">
                <a:graphicData uri="http://schemas.microsoft.com/office/word/2010/wordprocessingShape">
                  <wps:wsp>
                    <wps:cNvSpPr txBox="1"/>
                    <wps:spPr>
                      <a:xfrm>
                        <a:off x="0" y="0"/>
                        <a:ext cx="1602029" cy="21360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CF" w:rsidRDefault="00C35ACF">
                          <w:pPr>
                            <w:rPr>
                              <w:sz w:val="17"/>
                              <w:szCs w:val="17"/>
                            </w:rPr>
                          </w:pPr>
                        </w:p>
                        <w:p w:rsidR="00C35ACF" w:rsidRDefault="00C35ACF">
                          <w:pPr>
                            <w:rPr>
                              <w:sz w:val="17"/>
                              <w:szCs w:val="17"/>
                            </w:rPr>
                          </w:pPr>
                        </w:p>
                        <w:p w:rsidR="00C35ACF" w:rsidRDefault="00C35ACF">
                          <w:pPr>
                            <w:rPr>
                              <w:sz w:val="17"/>
                              <w:szCs w:val="17"/>
                            </w:rPr>
                          </w:pPr>
                        </w:p>
                        <w:p w:rsidR="00C35ACF" w:rsidRDefault="00C35ACF">
                          <w:pPr>
                            <w:rPr>
                              <w:sz w:val="17"/>
                              <w:szCs w:val="17"/>
                            </w:rPr>
                          </w:pPr>
                        </w:p>
                        <w:p w:rsidR="00C35ACF" w:rsidRDefault="00C35ACF">
                          <w:pPr>
                            <w:rPr>
                              <w:sz w:val="17"/>
                              <w:szCs w:val="17"/>
                            </w:rPr>
                          </w:pPr>
                        </w:p>
                        <w:p w:rsidR="00C35ACF" w:rsidRDefault="00C35ACF">
                          <w:pPr>
                            <w:rPr>
                              <w:sz w:val="17"/>
                              <w:szCs w:val="17"/>
                            </w:rPr>
                          </w:pPr>
                        </w:p>
                        <w:p w:rsidR="00C35ACF" w:rsidRDefault="00C35ACF">
                          <w:pPr>
                            <w:rPr>
                              <w:sz w:val="17"/>
                              <w:szCs w:val="17"/>
                            </w:rPr>
                          </w:pPr>
                        </w:p>
                        <w:p w:rsidR="00C35ACF" w:rsidRPr="00BF6342" w:rsidRDefault="00C35ACF">
                          <w:pPr>
                            <w:rPr>
                              <w:rFonts w:ascii="Arial" w:hAnsi="Arial" w:cs="Arial"/>
                              <w:sz w:val="16"/>
                              <w:szCs w:val="17"/>
                            </w:rPr>
                          </w:pPr>
                          <w:r w:rsidRPr="00BF6342">
                            <w:rPr>
                              <w:rFonts w:ascii="Arial" w:hAnsi="Arial" w:cs="Arial"/>
                              <w:sz w:val="16"/>
                              <w:szCs w:val="17"/>
                            </w:rPr>
                            <w:t>Ansprechpartner Presse</w:t>
                          </w:r>
                        </w:p>
                        <w:p w:rsidR="00C35ACF" w:rsidRPr="00BF6342" w:rsidRDefault="00C35ACF">
                          <w:pPr>
                            <w:rPr>
                              <w:rFonts w:ascii="Arial" w:hAnsi="Arial" w:cs="Arial"/>
                              <w:sz w:val="16"/>
                              <w:szCs w:val="17"/>
                            </w:rPr>
                          </w:pPr>
                          <w:r w:rsidRPr="00BF6342">
                            <w:rPr>
                              <w:rFonts w:ascii="Arial" w:hAnsi="Arial" w:cs="Arial"/>
                              <w:sz w:val="16"/>
                              <w:szCs w:val="17"/>
                            </w:rPr>
                            <w:t>im Unternehmen:</w:t>
                          </w:r>
                        </w:p>
                        <w:p w:rsidR="00C35ACF" w:rsidRPr="00BF6342" w:rsidRDefault="00C35ACF">
                          <w:pPr>
                            <w:rPr>
                              <w:rFonts w:ascii="Arial" w:hAnsi="Arial" w:cs="Arial"/>
                              <w:sz w:val="16"/>
                              <w:szCs w:val="17"/>
                            </w:rPr>
                          </w:pPr>
                          <w:r w:rsidRPr="00BF6342">
                            <w:rPr>
                              <w:rFonts w:ascii="Arial" w:hAnsi="Arial" w:cs="Arial"/>
                              <w:sz w:val="16"/>
                              <w:szCs w:val="17"/>
                            </w:rPr>
                            <w:t>Jung Pumpen GmbH</w:t>
                          </w:r>
                        </w:p>
                        <w:p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rsidR="00C35ACF" w:rsidRPr="00BF6342" w:rsidRDefault="00C35ACF">
                          <w:pPr>
                            <w:rPr>
                              <w:rFonts w:ascii="Arial" w:hAnsi="Arial" w:cs="Arial"/>
                              <w:sz w:val="16"/>
                              <w:szCs w:val="17"/>
                            </w:rPr>
                          </w:pPr>
                          <w:r w:rsidRPr="00BF6342">
                            <w:rPr>
                              <w:rFonts w:ascii="Arial" w:hAnsi="Arial" w:cs="Arial"/>
                              <w:sz w:val="16"/>
                              <w:szCs w:val="17"/>
                            </w:rPr>
                            <w:t>33803 Steinhagen</w:t>
                          </w:r>
                        </w:p>
                        <w:p w:rsidR="00C35ACF" w:rsidRPr="00BF6342" w:rsidRDefault="00C35ACF">
                          <w:pPr>
                            <w:rPr>
                              <w:rFonts w:ascii="Arial" w:hAnsi="Arial" w:cs="Arial"/>
                              <w:sz w:val="16"/>
                              <w:szCs w:val="17"/>
                            </w:rPr>
                          </w:pPr>
                          <w:r w:rsidRPr="00BF6342">
                            <w:rPr>
                              <w:rFonts w:ascii="Arial" w:hAnsi="Arial" w:cs="Arial"/>
                              <w:sz w:val="16"/>
                              <w:szCs w:val="17"/>
                            </w:rPr>
                            <w:t>Telefon +49 5204 17-320</w:t>
                          </w:r>
                        </w:p>
                        <w:p w:rsidR="00C35ACF" w:rsidRPr="00BF6342" w:rsidRDefault="008602B4">
                          <w:pPr>
                            <w:rPr>
                              <w:rFonts w:ascii="Arial" w:hAnsi="Arial" w:cs="Arial"/>
                              <w:sz w:val="16"/>
                              <w:szCs w:val="17"/>
                            </w:rPr>
                          </w:pPr>
                          <w:r w:rsidRPr="00BF6342">
                            <w:rPr>
                              <w:rFonts w:ascii="Arial" w:hAnsi="Arial" w:cs="Arial"/>
                              <w:sz w:val="16"/>
                              <w:szCs w:val="17"/>
                            </w:rPr>
                            <w:t>andreas.kaempf@pentair.com</w:t>
                          </w:r>
                        </w:p>
                        <w:p w:rsidR="00C35ACF" w:rsidRPr="003F2AF4" w:rsidRDefault="00C35ACF">
                          <w:pPr>
                            <w:rPr>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99FEE5" id="_x0000_t202" coordsize="21600,21600" o:spt="202" path="m,l,21600r21600,l21600,xe">
              <v:stroke joinstyle="miter"/>
              <v:path gradientshapeok="t" o:connecttype="rect"/>
            </v:shapetype>
            <v:shape id="Textfeld 1" o:spid="_x0000_s1027" type="#_x0000_t202" style="position:absolute;left:0;text-align:left;margin-left:389.65pt;margin-top:-174.55pt;width:126.15pt;height:16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" fillcolor="white [3201]" stroked="f" strokeweight=".5pt">
              <v:textbox>
                <w:txbxContent>
                  <w:p w:rsidR="00C35ACF" w:rsidRDefault="00C35ACF">
                    <w:pPr>
                      <w:rPr>
                        <w:sz w:val="17"/>
                        <w:szCs w:val="17"/>
                      </w:rPr>
                    </w:pPr>
                  </w:p>
                  <w:p w:rsidR="00C35ACF" w:rsidRDefault="00C35ACF">
                    <w:pPr>
                      <w:rPr>
                        <w:sz w:val="17"/>
                        <w:szCs w:val="17"/>
                      </w:rPr>
                    </w:pPr>
                  </w:p>
                  <w:p w:rsidR="00C35ACF" w:rsidRDefault="00C35ACF">
                    <w:pPr>
                      <w:rPr>
                        <w:sz w:val="17"/>
                        <w:szCs w:val="17"/>
                      </w:rPr>
                    </w:pPr>
                  </w:p>
                  <w:p w:rsidR="00C35ACF" w:rsidRDefault="00C35ACF">
                    <w:pPr>
                      <w:rPr>
                        <w:sz w:val="17"/>
                        <w:szCs w:val="17"/>
                      </w:rPr>
                    </w:pPr>
                  </w:p>
                  <w:p w:rsidR="00C35ACF" w:rsidRDefault="00C35ACF">
                    <w:pPr>
                      <w:rPr>
                        <w:sz w:val="17"/>
                        <w:szCs w:val="17"/>
                      </w:rPr>
                    </w:pPr>
                  </w:p>
                  <w:p w:rsidR="00C35ACF" w:rsidRDefault="00C35ACF">
                    <w:pPr>
                      <w:rPr>
                        <w:sz w:val="17"/>
                        <w:szCs w:val="17"/>
                      </w:rPr>
                    </w:pPr>
                  </w:p>
                  <w:p w:rsidR="00C35ACF" w:rsidRDefault="00C35ACF">
                    <w:pPr>
                      <w:rPr>
                        <w:sz w:val="17"/>
                        <w:szCs w:val="17"/>
                      </w:rPr>
                    </w:pPr>
                  </w:p>
                  <w:p w:rsidR="00C35ACF" w:rsidRPr="00BF6342" w:rsidRDefault="00C35ACF">
                    <w:pPr>
                      <w:rPr>
                        <w:rFonts w:ascii="Arial" w:hAnsi="Arial" w:cs="Arial"/>
                        <w:sz w:val="16"/>
                        <w:szCs w:val="17"/>
                      </w:rPr>
                    </w:pPr>
                    <w:r w:rsidRPr="00BF6342">
                      <w:rPr>
                        <w:rFonts w:ascii="Arial" w:hAnsi="Arial" w:cs="Arial"/>
                        <w:sz w:val="16"/>
                        <w:szCs w:val="17"/>
                      </w:rPr>
                      <w:t>Ansprechpartner Presse</w:t>
                    </w:r>
                  </w:p>
                  <w:p w:rsidR="00C35ACF" w:rsidRPr="00BF6342" w:rsidRDefault="00C35ACF">
                    <w:pPr>
                      <w:rPr>
                        <w:rFonts w:ascii="Arial" w:hAnsi="Arial" w:cs="Arial"/>
                        <w:sz w:val="16"/>
                        <w:szCs w:val="17"/>
                      </w:rPr>
                    </w:pPr>
                    <w:r w:rsidRPr="00BF6342">
                      <w:rPr>
                        <w:rFonts w:ascii="Arial" w:hAnsi="Arial" w:cs="Arial"/>
                        <w:sz w:val="16"/>
                        <w:szCs w:val="17"/>
                      </w:rPr>
                      <w:t>im Unternehmen:</w:t>
                    </w:r>
                  </w:p>
                  <w:p w:rsidR="00C35ACF" w:rsidRPr="00BF6342" w:rsidRDefault="00C35ACF">
                    <w:pPr>
                      <w:rPr>
                        <w:rFonts w:ascii="Arial" w:hAnsi="Arial" w:cs="Arial"/>
                        <w:sz w:val="16"/>
                        <w:szCs w:val="17"/>
                      </w:rPr>
                    </w:pPr>
                    <w:r w:rsidRPr="00BF6342">
                      <w:rPr>
                        <w:rFonts w:ascii="Arial" w:hAnsi="Arial" w:cs="Arial"/>
                        <w:sz w:val="16"/>
                        <w:szCs w:val="17"/>
                      </w:rPr>
                      <w:t>Jung Pumpen GmbH</w:t>
                    </w:r>
                  </w:p>
                  <w:p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rsidR="00C35ACF" w:rsidRPr="00BF6342" w:rsidRDefault="00C35ACF">
                    <w:pPr>
                      <w:rPr>
                        <w:rFonts w:ascii="Arial" w:hAnsi="Arial" w:cs="Arial"/>
                        <w:sz w:val="16"/>
                        <w:szCs w:val="17"/>
                      </w:rPr>
                    </w:pPr>
                    <w:r w:rsidRPr="00BF6342">
                      <w:rPr>
                        <w:rFonts w:ascii="Arial" w:hAnsi="Arial" w:cs="Arial"/>
                        <w:sz w:val="16"/>
                        <w:szCs w:val="17"/>
                      </w:rPr>
                      <w:t>33803 Steinhagen</w:t>
                    </w:r>
                  </w:p>
                  <w:p w:rsidR="00C35ACF" w:rsidRPr="00BF6342" w:rsidRDefault="00C35ACF">
                    <w:pPr>
                      <w:rPr>
                        <w:rFonts w:ascii="Arial" w:hAnsi="Arial" w:cs="Arial"/>
                        <w:sz w:val="16"/>
                        <w:szCs w:val="17"/>
                      </w:rPr>
                    </w:pPr>
                    <w:r w:rsidRPr="00BF6342">
                      <w:rPr>
                        <w:rFonts w:ascii="Arial" w:hAnsi="Arial" w:cs="Arial"/>
                        <w:sz w:val="16"/>
                        <w:szCs w:val="17"/>
                      </w:rPr>
                      <w:t>Telefon +49 5204 17-320</w:t>
                    </w:r>
                  </w:p>
                  <w:p w:rsidR="00C35ACF" w:rsidRPr="00BF6342" w:rsidRDefault="008602B4">
                    <w:pPr>
                      <w:rPr>
                        <w:rFonts w:ascii="Arial" w:hAnsi="Arial" w:cs="Arial"/>
                        <w:sz w:val="16"/>
                        <w:szCs w:val="17"/>
                      </w:rPr>
                    </w:pPr>
                    <w:r w:rsidRPr="00BF6342">
                      <w:rPr>
                        <w:rFonts w:ascii="Arial" w:hAnsi="Arial" w:cs="Arial"/>
                        <w:sz w:val="16"/>
                        <w:szCs w:val="17"/>
                      </w:rPr>
                      <w:t>andreas.kaempf@pentair.com</w:t>
                    </w:r>
                  </w:p>
                  <w:p w:rsidR="00C35ACF" w:rsidRPr="003F2AF4" w:rsidRDefault="00C35ACF">
                    <w:pPr>
                      <w:rPr>
                        <w:sz w:val="17"/>
                        <w:szCs w:val="17"/>
                      </w:rPr>
                    </w:pPr>
                  </w:p>
                </w:txbxContent>
              </v:textbox>
            </v:shape>
          </w:pict>
        </mc:Fallback>
      </mc:AlternateContent>
    </w:r>
    <w:r w:rsidRPr="00FD4DCD">
      <w:rPr>
        <w:rFonts w:cstheme="minorHAnsi"/>
        <w:sz w:val="18"/>
        <w:szCs w:val="18"/>
      </w:rPr>
      <w:fldChar w:fldCharType="begin"/>
    </w:r>
    <w:r w:rsidRPr="00FD4DCD">
      <w:rPr>
        <w:rFonts w:cstheme="minorHAnsi"/>
        <w:sz w:val="18"/>
        <w:szCs w:val="18"/>
      </w:rPr>
      <w:instrText>PAGE   \* MERGEFORMAT</w:instrText>
    </w:r>
    <w:r w:rsidRPr="00FD4DCD">
      <w:rPr>
        <w:rFonts w:cstheme="minorHAnsi"/>
        <w:sz w:val="18"/>
        <w:szCs w:val="18"/>
      </w:rPr>
      <w:fldChar w:fldCharType="separate"/>
    </w:r>
    <w:r w:rsidR="00332FB6">
      <w:rPr>
        <w:rFonts w:cstheme="minorHAnsi"/>
        <w:noProof/>
        <w:sz w:val="18"/>
        <w:szCs w:val="18"/>
      </w:rPr>
      <w:t>2</w:t>
    </w:r>
    <w:r w:rsidRPr="00FD4DCD">
      <w:rPr>
        <w:rFonts w:cstheme="minorHAns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CE9" w:rsidRDefault="00247CE9">
      <w:r>
        <w:separator/>
      </w:r>
    </w:p>
  </w:footnote>
  <w:footnote w:type="continuationSeparator" w:id="0">
    <w:p w:rsidR="00247CE9" w:rsidRDefault="00247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D3A" w:rsidRDefault="00802D3A" w:rsidP="00E22031">
    <w:pPr>
      <w:pStyle w:val="Kopfzeile"/>
    </w:pPr>
  </w:p>
  <w:p w:rsidR="00C35ACF" w:rsidRDefault="00487491" w:rsidP="00E22031">
    <w:pPr>
      <w:pStyle w:val="Kopfzeile"/>
    </w:pPr>
    <w:r>
      <w:rPr>
        <w:noProof/>
      </w:rPr>
      <w:drawing>
        <wp:anchor distT="0" distB="0" distL="114300" distR="114300" simplePos="0" relativeHeight="251661312" behindDoc="1" locked="0" layoutInCell="1" allowOverlap="1" wp14:anchorId="20494B79" wp14:editId="36E11F13">
          <wp:simplePos x="0" y="0"/>
          <wp:positionH relativeFrom="column">
            <wp:posOffset>635</wp:posOffset>
          </wp:positionH>
          <wp:positionV relativeFrom="paragraph">
            <wp:posOffset>70485</wp:posOffset>
          </wp:positionV>
          <wp:extent cx="2670810" cy="723265"/>
          <wp:effectExtent l="0" t="0" r="0" b="635"/>
          <wp:wrapTight wrapText="bothSides">
            <wp:wrapPolygon edited="0">
              <wp:start x="0" y="0"/>
              <wp:lineTo x="0" y="21050"/>
              <wp:lineTo x="21415" y="21050"/>
              <wp:lineTo x="21415"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 Logo 2.jpg"/>
                  <pic:cNvPicPr/>
                </pic:nvPicPr>
                <pic:blipFill>
                  <a:blip r:embed="rId1">
                    <a:extLst>
                      <a:ext uri="{28A0092B-C50C-407E-A947-70E740481C1C}">
                        <a14:useLocalDpi xmlns:a14="http://schemas.microsoft.com/office/drawing/2010/main" val="0"/>
                      </a:ext>
                    </a:extLst>
                  </a:blip>
                  <a:stretch>
                    <a:fillRect/>
                  </a:stretch>
                </pic:blipFill>
                <pic:spPr>
                  <a:xfrm>
                    <a:off x="0" y="0"/>
                    <a:ext cx="2670810" cy="723265"/>
                  </a:xfrm>
                  <a:prstGeom prst="rect">
                    <a:avLst/>
                  </a:prstGeom>
                </pic:spPr>
              </pic:pic>
            </a:graphicData>
          </a:graphic>
          <wp14:sizeRelH relativeFrom="margin">
            <wp14:pctWidth>0</wp14:pctWidth>
          </wp14:sizeRelH>
          <wp14:sizeRelV relativeFrom="margin">
            <wp14:pctHeight>0</wp14:pctHeight>
          </wp14:sizeRelV>
        </wp:anchor>
      </w:drawing>
    </w:r>
  </w:p>
  <w:p w:rsidR="00C35ACF" w:rsidRDefault="00C35ACF" w:rsidP="00E22031">
    <w:pPr>
      <w:pStyle w:val="Kopfzeile"/>
    </w:pPr>
  </w:p>
  <w:p w:rsidR="00C35ACF" w:rsidRPr="00E22031" w:rsidRDefault="00C35ACF" w:rsidP="00E22031">
    <w:pPr>
      <w:pStyle w:val="Kopfzeile"/>
    </w:pPr>
  </w:p>
  <w:p w:rsidR="00BF6342" w:rsidRDefault="00BF6342"/>
  <w:p w:rsidR="00BF6342" w:rsidRDefault="00BF6342"/>
  <w:p w:rsidR="00BF6342" w:rsidRDefault="00802D3A">
    <w:r>
      <w:rPr>
        <w:noProof/>
      </w:rPr>
      <mc:AlternateContent>
        <mc:Choice Requires="wps">
          <w:drawing>
            <wp:anchor distT="0" distB="0" distL="114300" distR="114300" simplePos="0" relativeHeight="251663360" behindDoc="0" locked="0" layoutInCell="1" allowOverlap="1" wp14:anchorId="7571E5A1" wp14:editId="2D834780">
              <wp:simplePos x="0" y="0"/>
              <wp:positionH relativeFrom="column">
                <wp:posOffset>66675</wp:posOffset>
              </wp:positionH>
              <wp:positionV relativeFrom="paragraph">
                <wp:posOffset>85725</wp:posOffset>
              </wp:positionV>
              <wp:extent cx="4679950" cy="0"/>
              <wp:effectExtent l="0" t="0" r="25400" b="19050"/>
              <wp:wrapNone/>
              <wp:docPr id="11" name="Gerade Verbindung 11"/>
              <wp:cNvGraphicFramePr/>
              <a:graphic xmlns:a="http://schemas.openxmlformats.org/drawingml/2006/main">
                <a:graphicData uri="http://schemas.microsoft.com/office/word/2010/wordprocessingShape">
                  <wps:wsp>
                    <wps:cNvCnPr/>
                    <wps:spPr>
                      <a:xfrm>
                        <a:off x="0" y="0"/>
                        <a:ext cx="4679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336EA62" id="Gerade Verbindung 1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5pt,6.75pt" to="373.7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" strokecolor="black [3040]"/>
          </w:pict>
        </mc:Fallback>
      </mc:AlternateContent>
    </w:r>
  </w:p>
  <w:p w:rsidR="00BF6342" w:rsidRDefault="00BF634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C5F"/>
    <w:rsid w:val="00015EE6"/>
    <w:rsid w:val="00020A60"/>
    <w:rsid w:val="00022C8B"/>
    <w:rsid w:val="000433B4"/>
    <w:rsid w:val="0005160A"/>
    <w:rsid w:val="00061D13"/>
    <w:rsid w:val="000726F3"/>
    <w:rsid w:val="00092917"/>
    <w:rsid w:val="000A1000"/>
    <w:rsid w:val="000A256C"/>
    <w:rsid w:val="000B3A21"/>
    <w:rsid w:val="000B68DC"/>
    <w:rsid w:val="000C6177"/>
    <w:rsid w:val="000C73EA"/>
    <w:rsid w:val="000D3C51"/>
    <w:rsid w:val="000E4FA5"/>
    <w:rsid w:val="000F17CA"/>
    <w:rsid w:val="001026B7"/>
    <w:rsid w:val="00103D79"/>
    <w:rsid w:val="001056DD"/>
    <w:rsid w:val="00120AE8"/>
    <w:rsid w:val="00121A19"/>
    <w:rsid w:val="001238E9"/>
    <w:rsid w:val="0012475F"/>
    <w:rsid w:val="00131FEE"/>
    <w:rsid w:val="0013486E"/>
    <w:rsid w:val="001407C8"/>
    <w:rsid w:val="0015018C"/>
    <w:rsid w:val="00156516"/>
    <w:rsid w:val="0015654A"/>
    <w:rsid w:val="00162C30"/>
    <w:rsid w:val="00165DC8"/>
    <w:rsid w:val="001714F4"/>
    <w:rsid w:val="0017251C"/>
    <w:rsid w:val="00176E11"/>
    <w:rsid w:val="001957EE"/>
    <w:rsid w:val="001968ED"/>
    <w:rsid w:val="00196E15"/>
    <w:rsid w:val="001A0F55"/>
    <w:rsid w:val="001A73FC"/>
    <w:rsid w:val="001C0C30"/>
    <w:rsid w:val="00203B2E"/>
    <w:rsid w:val="00217E87"/>
    <w:rsid w:val="00223603"/>
    <w:rsid w:val="00232257"/>
    <w:rsid w:val="002358F1"/>
    <w:rsid w:val="0023740D"/>
    <w:rsid w:val="00247CE9"/>
    <w:rsid w:val="00254DB0"/>
    <w:rsid w:val="00273745"/>
    <w:rsid w:val="00283771"/>
    <w:rsid w:val="002B6D18"/>
    <w:rsid w:val="002C0EA2"/>
    <w:rsid w:val="002C1FDC"/>
    <w:rsid w:val="002D20C4"/>
    <w:rsid w:val="002F5032"/>
    <w:rsid w:val="00302B6B"/>
    <w:rsid w:val="00304694"/>
    <w:rsid w:val="00314996"/>
    <w:rsid w:val="00326619"/>
    <w:rsid w:val="0033136D"/>
    <w:rsid w:val="00332E52"/>
    <w:rsid w:val="00332FB6"/>
    <w:rsid w:val="00367FEB"/>
    <w:rsid w:val="003736E7"/>
    <w:rsid w:val="003776FA"/>
    <w:rsid w:val="00383CC1"/>
    <w:rsid w:val="003A3B40"/>
    <w:rsid w:val="003E0802"/>
    <w:rsid w:val="003E44BC"/>
    <w:rsid w:val="003E481B"/>
    <w:rsid w:val="003E5488"/>
    <w:rsid w:val="003F2AF4"/>
    <w:rsid w:val="00410A68"/>
    <w:rsid w:val="00412907"/>
    <w:rsid w:val="004205F9"/>
    <w:rsid w:val="00434770"/>
    <w:rsid w:val="00435B93"/>
    <w:rsid w:val="00440BB4"/>
    <w:rsid w:val="00447CA1"/>
    <w:rsid w:val="00487491"/>
    <w:rsid w:val="004A08D9"/>
    <w:rsid w:val="004A33D0"/>
    <w:rsid w:val="004B052D"/>
    <w:rsid w:val="004C31F2"/>
    <w:rsid w:val="004E5260"/>
    <w:rsid w:val="004F0C5F"/>
    <w:rsid w:val="004F661D"/>
    <w:rsid w:val="0050623A"/>
    <w:rsid w:val="00510443"/>
    <w:rsid w:val="00520F17"/>
    <w:rsid w:val="00523AC7"/>
    <w:rsid w:val="005261C5"/>
    <w:rsid w:val="0057494E"/>
    <w:rsid w:val="00574F7D"/>
    <w:rsid w:val="0058588A"/>
    <w:rsid w:val="005B0D7F"/>
    <w:rsid w:val="005B2F6D"/>
    <w:rsid w:val="005C5EDD"/>
    <w:rsid w:val="005C6E2B"/>
    <w:rsid w:val="005D2813"/>
    <w:rsid w:val="005D78C7"/>
    <w:rsid w:val="005E41D4"/>
    <w:rsid w:val="005F2C18"/>
    <w:rsid w:val="006006B2"/>
    <w:rsid w:val="006030DB"/>
    <w:rsid w:val="0061058C"/>
    <w:rsid w:val="00613139"/>
    <w:rsid w:val="00621CB0"/>
    <w:rsid w:val="00632CE8"/>
    <w:rsid w:val="0064029B"/>
    <w:rsid w:val="00642994"/>
    <w:rsid w:val="00657929"/>
    <w:rsid w:val="0066396D"/>
    <w:rsid w:val="006747C4"/>
    <w:rsid w:val="006840B9"/>
    <w:rsid w:val="00686149"/>
    <w:rsid w:val="006A3151"/>
    <w:rsid w:val="006B3B1A"/>
    <w:rsid w:val="006B6238"/>
    <w:rsid w:val="006C5FC3"/>
    <w:rsid w:val="006E02AB"/>
    <w:rsid w:val="006E3421"/>
    <w:rsid w:val="006E7C8E"/>
    <w:rsid w:val="006E7E09"/>
    <w:rsid w:val="006E7FA5"/>
    <w:rsid w:val="0070118A"/>
    <w:rsid w:val="007019EC"/>
    <w:rsid w:val="00706797"/>
    <w:rsid w:val="007226CE"/>
    <w:rsid w:val="00732FB2"/>
    <w:rsid w:val="00734AFC"/>
    <w:rsid w:val="007444AB"/>
    <w:rsid w:val="00746023"/>
    <w:rsid w:val="007701FD"/>
    <w:rsid w:val="007731CA"/>
    <w:rsid w:val="00775D74"/>
    <w:rsid w:val="007841C1"/>
    <w:rsid w:val="00786C09"/>
    <w:rsid w:val="007B0874"/>
    <w:rsid w:val="007B2720"/>
    <w:rsid w:val="007B3A42"/>
    <w:rsid w:val="007C31EC"/>
    <w:rsid w:val="007E0235"/>
    <w:rsid w:val="007E57B0"/>
    <w:rsid w:val="007F144F"/>
    <w:rsid w:val="007F43EB"/>
    <w:rsid w:val="007F7DE5"/>
    <w:rsid w:val="0080218B"/>
    <w:rsid w:val="00802D3A"/>
    <w:rsid w:val="008118D7"/>
    <w:rsid w:val="00823F02"/>
    <w:rsid w:val="00834E51"/>
    <w:rsid w:val="008355FC"/>
    <w:rsid w:val="0083696B"/>
    <w:rsid w:val="00845659"/>
    <w:rsid w:val="00847B72"/>
    <w:rsid w:val="008602B4"/>
    <w:rsid w:val="0086372F"/>
    <w:rsid w:val="008752C3"/>
    <w:rsid w:val="00880183"/>
    <w:rsid w:val="00880717"/>
    <w:rsid w:val="0089222D"/>
    <w:rsid w:val="008B004C"/>
    <w:rsid w:val="008B019E"/>
    <w:rsid w:val="008B2BA6"/>
    <w:rsid w:val="008C6956"/>
    <w:rsid w:val="008E27DF"/>
    <w:rsid w:val="008F3959"/>
    <w:rsid w:val="008F5372"/>
    <w:rsid w:val="00915C85"/>
    <w:rsid w:val="0091746C"/>
    <w:rsid w:val="00920B33"/>
    <w:rsid w:val="0093247A"/>
    <w:rsid w:val="009358A1"/>
    <w:rsid w:val="00950EAE"/>
    <w:rsid w:val="009557E6"/>
    <w:rsid w:val="00956936"/>
    <w:rsid w:val="00960E99"/>
    <w:rsid w:val="00964D94"/>
    <w:rsid w:val="00981229"/>
    <w:rsid w:val="00992F59"/>
    <w:rsid w:val="009A241F"/>
    <w:rsid w:val="009A52BB"/>
    <w:rsid w:val="009D458E"/>
    <w:rsid w:val="009E4F7F"/>
    <w:rsid w:val="009E7CAE"/>
    <w:rsid w:val="00A00A15"/>
    <w:rsid w:val="00A071CB"/>
    <w:rsid w:val="00A1292B"/>
    <w:rsid w:val="00A269CE"/>
    <w:rsid w:val="00A35E11"/>
    <w:rsid w:val="00A43431"/>
    <w:rsid w:val="00A61D68"/>
    <w:rsid w:val="00A73E26"/>
    <w:rsid w:val="00A777CF"/>
    <w:rsid w:val="00A77C55"/>
    <w:rsid w:val="00A832E5"/>
    <w:rsid w:val="00AA0F50"/>
    <w:rsid w:val="00AB7AE8"/>
    <w:rsid w:val="00AC07E8"/>
    <w:rsid w:val="00AC1FE7"/>
    <w:rsid w:val="00AC22C6"/>
    <w:rsid w:val="00AC6D04"/>
    <w:rsid w:val="00AC7D66"/>
    <w:rsid w:val="00AD6D57"/>
    <w:rsid w:val="00B03437"/>
    <w:rsid w:val="00B07B63"/>
    <w:rsid w:val="00B20C7A"/>
    <w:rsid w:val="00B231B3"/>
    <w:rsid w:val="00B35459"/>
    <w:rsid w:val="00B4099F"/>
    <w:rsid w:val="00B607E3"/>
    <w:rsid w:val="00B60FAC"/>
    <w:rsid w:val="00B70AC7"/>
    <w:rsid w:val="00BB2D7F"/>
    <w:rsid w:val="00BB5E57"/>
    <w:rsid w:val="00BF02DF"/>
    <w:rsid w:val="00BF3CC5"/>
    <w:rsid w:val="00BF6342"/>
    <w:rsid w:val="00C05D20"/>
    <w:rsid w:val="00C10B86"/>
    <w:rsid w:val="00C35ACF"/>
    <w:rsid w:val="00C35B49"/>
    <w:rsid w:val="00C612AA"/>
    <w:rsid w:val="00C64972"/>
    <w:rsid w:val="00C747A9"/>
    <w:rsid w:val="00C761EC"/>
    <w:rsid w:val="00C8177A"/>
    <w:rsid w:val="00C8342A"/>
    <w:rsid w:val="00C94252"/>
    <w:rsid w:val="00C96965"/>
    <w:rsid w:val="00CB0277"/>
    <w:rsid w:val="00CB10A8"/>
    <w:rsid w:val="00CB6A7B"/>
    <w:rsid w:val="00CD23BE"/>
    <w:rsid w:val="00CD2EE4"/>
    <w:rsid w:val="00CD3421"/>
    <w:rsid w:val="00CE3E32"/>
    <w:rsid w:val="00CE59C6"/>
    <w:rsid w:val="00CF37D9"/>
    <w:rsid w:val="00CF40D5"/>
    <w:rsid w:val="00CF728B"/>
    <w:rsid w:val="00D008CC"/>
    <w:rsid w:val="00D01BB4"/>
    <w:rsid w:val="00D21E81"/>
    <w:rsid w:val="00D343C9"/>
    <w:rsid w:val="00D34C30"/>
    <w:rsid w:val="00D67C6E"/>
    <w:rsid w:val="00D809E9"/>
    <w:rsid w:val="00D8402B"/>
    <w:rsid w:val="00D924A6"/>
    <w:rsid w:val="00DB5658"/>
    <w:rsid w:val="00DC0D26"/>
    <w:rsid w:val="00DE5894"/>
    <w:rsid w:val="00E069C8"/>
    <w:rsid w:val="00E11DEF"/>
    <w:rsid w:val="00E129D7"/>
    <w:rsid w:val="00E14026"/>
    <w:rsid w:val="00E15457"/>
    <w:rsid w:val="00E22031"/>
    <w:rsid w:val="00E24639"/>
    <w:rsid w:val="00E3277C"/>
    <w:rsid w:val="00E55D25"/>
    <w:rsid w:val="00E57C5B"/>
    <w:rsid w:val="00E63196"/>
    <w:rsid w:val="00E636F0"/>
    <w:rsid w:val="00E721AF"/>
    <w:rsid w:val="00E733EC"/>
    <w:rsid w:val="00E7718A"/>
    <w:rsid w:val="00E804A2"/>
    <w:rsid w:val="00E9645C"/>
    <w:rsid w:val="00EA36B8"/>
    <w:rsid w:val="00EA50F7"/>
    <w:rsid w:val="00EB3E5C"/>
    <w:rsid w:val="00EB5462"/>
    <w:rsid w:val="00EC24D0"/>
    <w:rsid w:val="00ED04BE"/>
    <w:rsid w:val="00EE688B"/>
    <w:rsid w:val="00EF38C2"/>
    <w:rsid w:val="00F02414"/>
    <w:rsid w:val="00F30659"/>
    <w:rsid w:val="00F4204C"/>
    <w:rsid w:val="00F6398F"/>
    <w:rsid w:val="00F67D39"/>
    <w:rsid w:val="00F741C1"/>
    <w:rsid w:val="00F744C1"/>
    <w:rsid w:val="00F74CBB"/>
    <w:rsid w:val="00F76927"/>
    <w:rsid w:val="00F80BD0"/>
    <w:rsid w:val="00F8341D"/>
    <w:rsid w:val="00F900E6"/>
    <w:rsid w:val="00F97467"/>
    <w:rsid w:val="00FA6CAA"/>
    <w:rsid w:val="00FB1848"/>
    <w:rsid w:val="00FC62B0"/>
    <w:rsid w:val="00FD1EEE"/>
    <w:rsid w:val="00FD4DCD"/>
    <w:rsid w:val="00FE4F0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0F500551"/>
  <w15:docId w15:val="{8150B87C-9971-4196-8C11-295E198B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F5372"/>
    <w:rPr>
      <w:rFonts w:asciiTheme="minorHAnsi" w:hAnsiTheme="minorHAnsi"/>
      <w:sz w:val="22"/>
      <w:szCs w:val="24"/>
    </w:rPr>
  </w:style>
  <w:style w:type="paragraph" w:styleId="berschrift1">
    <w:name w:val="heading 1"/>
    <w:basedOn w:val="Standard"/>
    <w:next w:val="Standard"/>
    <w:link w:val="berschrift1Zchn"/>
    <w:qFormat/>
    <w:rsid w:val="00AB7AE8"/>
    <w:pPr>
      <w:keepNext/>
      <w:tabs>
        <w:tab w:val="left" w:pos="580"/>
      </w:tabs>
      <w:spacing w:before="120" w:line="360" w:lineRule="auto"/>
      <w:outlineLvl w:val="0"/>
    </w:pPr>
    <w:rPr>
      <w:rFonts w:ascii="Helvetica" w:eastAsia="Times" w:hAnsi="Helvetica"/>
      <w:b/>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 w:type="paragraph" w:styleId="Sprechblasentext">
    <w:name w:val="Balloon Text"/>
    <w:basedOn w:val="Standard"/>
    <w:link w:val="SprechblasentextZchn"/>
    <w:uiPriority w:val="99"/>
    <w:semiHidden/>
    <w:unhideWhenUsed/>
    <w:rsid w:val="008C695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C6956"/>
    <w:rPr>
      <w:rFonts w:ascii="Tahoma" w:hAnsi="Tahoma" w:cs="Tahoma"/>
      <w:sz w:val="16"/>
      <w:szCs w:val="16"/>
    </w:rPr>
  </w:style>
  <w:style w:type="paragraph" w:customStyle="1" w:styleId="JungPumpenPI">
    <w:name w:val="Jung Pumpen PI"/>
    <w:basedOn w:val="Standard"/>
    <w:rsid w:val="00FD4DCD"/>
    <w:pPr>
      <w:widowControl w:val="0"/>
      <w:tabs>
        <w:tab w:val="left" w:pos="580"/>
      </w:tabs>
      <w:spacing w:line="360" w:lineRule="auto"/>
    </w:pPr>
    <w:rPr>
      <w:rFonts w:ascii="Helvetica" w:hAnsi="Helvetica"/>
      <w:szCs w:val="20"/>
    </w:rPr>
  </w:style>
  <w:style w:type="paragraph" w:styleId="Textkrper2">
    <w:name w:val="Body Text 2"/>
    <w:basedOn w:val="Standard"/>
    <w:link w:val="Textkrper2Zchn"/>
    <w:rsid w:val="00FD4DCD"/>
    <w:pPr>
      <w:spacing w:line="360" w:lineRule="auto"/>
    </w:pPr>
    <w:rPr>
      <w:rFonts w:ascii="Helvetica" w:hAnsi="Helvetica"/>
      <w:szCs w:val="20"/>
    </w:rPr>
  </w:style>
  <w:style w:type="character" w:customStyle="1" w:styleId="Textkrper2Zchn">
    <w:name w:val="Textkörper 2 Zchn"/>
    <w:basedOn w:val="Absatz-Standardschriftart"/>
    <w:link w:val="Textkrper2"/>
    <w:rsid w:val="00FD4DCD"/>
    <w:rPr>
      <w:rFonts w:ascii="Helvetica" w:hAnsi="Helvetica"/>
      <w:sz w:val="22"/>
    </w:rPr>
  </w:style>
  <w:style w:type="paragraph" w:customStyle="1" w:styleId="Standa">
    <w:name w:val="Standa"/>
    <w:rsid w:val="0012475F"/>
    <w:rPr>
      <w:sz w:val="24"/>
      <w:szCs w:val="24"/>
      <w:lang w:bidi="de-DE"/>
    </w:rPr>
  </w:style>
  <w:style w:type="character" w:styleId="Hyperlink">
    <w:name w:val="Hyperlink"/>
    <w:basedOn w:val="Absatz-Standardschriftart"/>
    <w:unhideWhenUsed/>
    <w:rsid w:val="00B60FAC"/>
    <w:rPr>
      <w:color w:val="0000FF" w:themeColor="hyperlink"/>
      <w:u w:val="single"/>
    </w:rPr>
  </w:style>
  <w:style w:type="character" w:customStyle="1" w:styleId="Textkrper2Zeichen1">
    <w:name w:val="Textkörper 2 Zeichen1"/>
    <w:basedOn w:val="Absatz-Standardschriftart"/>
    <w:semiHidden/>
    <w:locked/>
    <w:rsid w:val="00B60FAC"/>
    <w:rPr>
      <w:rFonts w:ascii="Helvetica" w:hAnsi="Helvetica"/>
      <w:sz w:val="22"/>
    </w:rPr>
  </w:style>
  <w:style w:type="paragraph" w:styleId="StandardWeb">
    <w:name w:val="Normal (Web)"/>
    <w:basedOn w:val="Standard"/>
    <w:uiPriority w:val="99"/>
    <w:rsid w:val="00E15457"/>
    <w:rPr>
      <w:rFonts w:ascii="Arial" w:hAnsi="Arial"/>
      <w:sz w:val="20"/>
    </w:rPr>
  </w:style>
  <w:style w:type="character" w:styleId="Kommentarzeichen">
    <w:name w:val="annotation reference"/>
    <w:basedOn w:val="Absatz-Standardschriftart"/>
    <w:uiPriority w:val="99"/>
    <w:semiHidden/>
    <w:unhideWhenUsed/>
    <w:rsid w:val="00B70AC7"/>
    <w:rPr>
      <w:sz w:val="16"/>
      <w:szCs w:val="16"/>
    </w:rPr>
  </w:style>
  <w:style w:type="paragraph" w:styleId="Kommentartext">
    <w:name w:val="annotation text"/>
    <w:basedOn w:val="Standard"/>
    <w:link w:val="KommentartextZchn"/>
    <w:uiPriority w:val="99"/>
    <w:semiHidden/>
    <w:unhideWhenUsed/>
    <w:rsid w:val="00B70AC7"/>
    <w:rPr>
      <w:sz w:val="20"/>
      <w:szCs w:val="20"/>
    </w:rPr>
  </w:style>
  <w:style w:type="character" w:customStyle="1" w:styleId="KommentartextZchn">
    <w:name w:val="Kommentartext Zchn"/>
    <w:basedOn w:val="Absatz-Standardschriftart"/>
    <w:link w:val="Kommentartext"/>
    <w:uiPriority w:val="99"/>
    <w:semiHidden/>
    <w:rsid w:val="00B70AC7"/>
    <w:rPr>
      <w:rFonts w:asciiTheme="minorHAnsi" w:hAnsiTheme="minorHAnsi"/>
    </w:rPr>
  </w:style>
  <w:style w:type="paragraph" w:styleId="Kommentarthema">
    <w:name w:val="annotation subject"/>
    <w:basedOn w:val="Kommentartext"/>
    <w:next w:val="Kommentartext"/>
    <w:link w:val="KommentarthemaZchn"/>
    <w:uiPriority w:val="99"/>
    <w:semiHidden/>
    <w:unhideWhenUsed/>
    <w:rsid w:val="00B70AC7"/>
    <w:rPr>
      <w:b/>
      <w:bCs/>
    </w:rPr>
  </w:style>
  <w:style w:type="character" w:customStyle="1" w:styleId="KommentarthemaZchn">
    <w:name w:val="Kommentarthema Zchn"/>
    <w:basedOn w:val="KommentartextZchn"/>
    <w:link w:val="Kommentarthema"/>
    <w:uiPriority w:val="99"/>
    <w:semiHidden/>
    <w:rsid w:val="00B70AC7"/>
    <w:rPr>
      <w:rFonts w:asciiTheme="minorHAnsi" w:hAnsiTheme="minorHAnsi"/>
      <w:b/>
      <w:bCs/>
    </w:rPr>
  </w:style>
  <w:style w:type="character" w:customStyle="1" w:styleId="berschrift1Zchn">
    <w:name w:val="Überschrift 1 Zchn"/>
    <w:basedOn w:val="Absatz-Standardschriftart"/>
    <w:link w:val="berschrift1"/>
    <w:rsid w:val="00AB7AE8"/>
    <w:rPr>
      <w:rFonts w:ascii="Helvetica" w:eastAsia="Times" w:hAnsi="Helvetica"/>
      <w:b/>
      <w:sz w:val="24"/>
    </w:rPr>
  </w:style>
  <w:style w:type="paragraph" w:customStyle="1" w:styleId="EinfAbs">
    <w:name w:val="[Einf. Abs.]"/>
    <w:basedOn w:val="Standard"/>
    <w:uiPriority w:val="99"/>
    <w:rsid w:val="00F80BD0"/>
    <w:pPr>
      <w:autoSpaceDE w:val="0"/>
      <w:autoSpaceDN w:val="0"/>
      <w:adjustRightInd w:val="0"/>
      <w:spacing w:line="288" w:lineRule="auto"/>
      <w:textAlignment w:val="center"/>
    </w:pPr>
    <w:rPr>
      <w:rFonts w:ascii="Myriad Pro" w:hAnsi="Myriad Pro" w:cs="Myriad Pro"/>
      <w:color w:val="000000"/>
      <w:sz w:val="20"/>
      <w:szCs w:val="20"/>
    </w:rPr>
  </w:style>
  <w:style w:type="character" w:styleId="BesuchterLink">
    <w:name w:val="FollowedHyperlink"/>
    <w:basedOn w:val="Absatz-Standardschriftart"/>
    <w:uiPriority w:val="99"/>
    <w:semiHidden/>
    <w:unhideWhenUsed/>
    <w:rsid w:val="00435B93"/>
    <w:rPr>
      <w:color w:val="800080" w:themeColor="followedHyperlink"/>
      <w:u w:val="single"/>
    </w:rPr>
  </w:style>
  <w:style w:type="character" w:styleId="Fett">
    <w:name w:val="Strong"/>
    <w:basedOn w:val="Absatz-Standardschriftart"/>
    <w:uiPriority w:val="22"/>
    <w:qFormat/>
    <w:rsid w:val="00A832E5"/>
    <w:rPr>
      <w:b/>
      <w:bCs/>
      <w:color w:val="333333"/>
    </w:rPr>
  </w:style>
  <w:style w:type="paragraph" w:customStyle="1" w:styleId="Default">
    <w:name w:val="Default"/>
    <w:rsid w:val="00F30659"/>
    <w:pPr>
      <w:autoSpaceDE w:val="0"/>
      <w:autoSpaceDN w:val="0"/>
      <w:adjustRightInd w:val="0"/>
    </w:pPr>
    <w:rPr>
      <w:rFonts w:ascii="AkkuratStd" w:hAnsi="AkkuratStd" w:cs="AkkuratStd"/>
      <w:color w:val="000000"/>
      <w:sz w:val="24"/>
      <w:szCs w:val="24"/>
    </w:rPr>
  </w:style>
  <w:style w:type="paragraph" w:customStyle="1" w:styleId="Pa1">
    <w:name w:val="Pa1"/>
    <w:basedOn w:val="Default"/>
    <w:next w:val="Default"/>
    <w:uiPriority w:val="99"/>
    <w:rsid w:val="00F30659"/>
    <w:pPr>
      <w:spacing w:line="241" w:lineRule="atLeast"/>
    </w:pPr>
    <w:rPr>
      <w:rFonts w:cs="Times New Roman"/>
      <w:color w:val="auto"/>
    </w:rPr>
  </w:style>
  <w:style w:type="character" w:customStyle="1" w:styleId="A4">
    <w:name w:val="A4"/>
    <w:uiPriority w:val="99"/>
    <w:rsid w:val="00F30659"/>
    <w:rPr>
      <w:rFonts w:cs="AkkuratStd"/>
      <w:i/>
      <w:iCs/>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445738">
      <w:bodyDiv w:val="1"/>
      <w:marLeft w:val="0"/>
      <w:marRight w:val="0"/>
      <w:marTop w:val="0"/>
      <w:marBottom w:val="0"/>
      <w:divBdr>
        <w:top w:val="none" w:sz="0" w:space="0" w:color="auto"/>
        <w:left w:val="none" w:sz="0" w:space="0" w:color="auto"/>
        <w:bottom w:val="none" w:sz="0" w:space="0" w:color="auto"/>
        <w:right w:val="none" w:sz="0" w:space="0" w:color="auto"/>
      </w:divBdr>
    </w:div>
    <w:div w:id="418523547">
      <w:bodyDiv w:val="1"/>
      <w:marLeft w:val="0"/>
      <w:marRight w:val="0"/>
      <w:marTop w:val="0"/>
      <w:marBottom w:val="0"/>
      <w:divBdr>
        <w:top w:val="none" w:sz="0" w:space="0" w:color="auto"/>
        <w:left w:val="none" w:sz="0" w:space="0" w:color="auto"/>
        <w:bottom w:val="none" w:sz="0" w:space="0" w:color="auto"/>
        <w:right w:val="none" w:sz="0" w:space="0" w:color="auto"/>
      </w:divBdr>
    </w:div>
    <w:div w:id="906300418">
      <w:bodyDiv w:val="1"/>
      <w:marLeft w:val="0"/>
      <w:marRight w:val="0"/>
      <w:marTop w:val="0"/>
      <w:marBottom w:val="0"/>
      <w:divBdr>
        <w:top w:val="none" w:sz="0" w:space="0" w:color="auto"/>
        <w:left w:val="none" w:sz="0" w:space="0" w:color="auto"/>
        <w:bottom w:val="none" w:sz="0" w:space="0" w:color="auto"/>
        <w:right w:val="none" w:sz="0" w:space="0" w:color="auto"/>
      </w:divBdr>
      <w:divsChild>
        <w:div w:id="1407530059">
          <w:marLeft w:val="0"/>
          <w:marRight w:val="0"/>
          <w:marTop w:val="0"/>
          <w:marBottom w:val="0"/>
          <w:divBdr>
            <w:top w:val="none" w:sz="0" w:space="0" w:color="auto"/>
            <w:left w:val="none" w:sz="0" w:space="0" w:color="auto"/>
            <w:bottom w:val="none" w:sz="0" w:space="0" w:color="auto"/>
            <w:right w:val="none" w:sz="0" w:space="0" w:color="auto"/>
          </w:divBdr>
          <w:divsChild>
            <w:div w:id="1110666663">
              <w:marLeft w:val="0"/>
              <w:marRight w:val="240"/>
              <w:marTop w:val="0"/>
              <w:marBottom w:val="0"/>
              <w:divBdr>
                <w:top w:val="none" w:sz="0" w:space="0" w:color="auto"/>
                <w:left w:val="none" w:sz="0" w:space="0" w:color="auto"/>
                <w:bottom w:val="none" w:sz="0" w:space="0" w:color="auto"/>
                <w:right w:val="none" w:sz="0" w:space="0" w:color="auto"/>
              </w:divBdr>
              <w:divsChild>
                <w:div w:id="590744191">
                  <w:marLeft w:val="0"/>
                  <w:marRight w:val="0"/>
                  <w:marTop w:val="0"/>
                  <w:marBottom w:val="0"/>
                  <w:divBdr>
                    <w:top w:val="none" w:sz="0" w:space="0" w:color="auto"/>
                    <w:left w:val="none" w:sz="0" w:space="0" w:color="auto"/>
                    <w:bottom w:val="none" w:sz="0" w:space="0" w:color="auto"/>
                    <w:right w:val="none" w:sz="0" w:space="0" w:color="auto"/>
                  </w:divBdr>
                  <w:divsChild>
                    <w:div w:id="696587673">
                      <w:marLeft w:val="0"/>
                      <w:marRight w:val="0"/>
                      <w:marTop w:val="0"/>
                      <w:marBottom w:val="0"/>
                      <w:divBdr>
                        <w:top w:val="none" w:sz="0" w:space="0" w:color="auto"/>
                        <w:left w:val="none" w:sz="0" w:space="0" w:color="auto"/>
                        <w:bottom w:val="none" w:sz="0" w:space="0" w:color="auto"/>
                        <w:right w:val="none" w:sz="0" w:space="0" w:color="auto"/>
                      </w:divBdr>
                      <w:divsChild>
                        <w:div w:id="939606322">
                          <w:marLeft w:val="0"/>
                          <w:marRight w:val="0"/>
                          <w:marTop w:val="0"/>
                          <w:marBottom w:val="0"/>
                          <w:divBdr>
                            <w:top w:val="none" w:sz="0" w:space="0" w:color="auto"/>
                            <w:left w:val="none" w:sz="0" w:space="0" w:color="auto"/>
                            <w:bottom w:val="none" w:sz="0" w:space="0" w:color="auto"/>
                            <w:right w:val="none" w:sz="0" w:space="0" w:color="auto"/>
                          </w:divBdr>
                          <w:divsChild>
                            <w:div w:id="21172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968145">
      <w:bodyDiv w:val="1"/>
      <w:marLeft w:val="0"/>
      <w:marRight w:val="0"/>
      <w:marTop w:val="0"/>
      <w:marBottom w:val="0"/>
      <w:divBdr>
        <w:top w:val="none" w:sz="0" w:space="0" w:color="auto"/>
        <w:left w:val="none" w:sz="0" w:space="0" w:color="auto"/>
        <w:bottom w:val="none" w:sz="0" w:space="0" w:color="auto"/>
        <w:right w:val="none" w:sz="0" w:space="0" w:color="auto"/>
      </w:divBdr>
      <w:divsChild>
        <w:div w:id="1296567305">
          <w:marLeft w:val="0"/>
          <w:marRight w:val="0"/>
          <w:marTop w:val="0"/>
          <w:marBottom w:val="0"/>
          <w:divBdr>
            <w:top w:val="none" w:sz="0" w:space="0" w:color="auto"/>
            <w:left w:val="none" w:sz="0" w:space="0" w:color="auto"/>
            <w:bottom w:val="none" w:sz="0" w:space="0" w:color="auto"/>
            <w:right w:val="none" w:sz="0" w:space="0" w:color="auto"/>
          </w:divBdr>
          <w:divsChild>
            <w:div w:id="433675886">
              <w:marLeft w:val="0"/>
              <w:marRight w:val="240"/>
              <w:marTop w:val="0"/>
              <w:marBottom w:val="0"/>
              <w:divBdr>
                <w:top w:val="none" w:sz="0" w:space="0" w:color="auto"/>
                <w:left w:val="none" w:sz="0" w:space="0" w:color="auto"/>
                <w:bottom w:val="none" w:sz="0" w:space="0" w:color="auto"/>
                <w:right w:val="none" w:sz="0" w:space="0" w:color="auto"/>
              </w:divBdr>
              <w:divsChild>
                <w:div w:id="337588161">
                  <w:marLeft w:val="0"/>
                  <w:marRight w:val="0"/>
                  <w:marTop w:val="0"/>
                  <w:marBottom w:val="0"/>
                  <w:divBdr>
                    <w:top w:val="none" w:sz="0" w:space="0" w:color="auto"/>
                    <w:left w:val="none" w:sz="0" w:space="0" w:color="auto"/>
                    <w:bottom w:val="none" w:sz="0" w:space="0" w:color="auto"/>
                    <w:right w:val="none" w:sz="0" w:space="0" w:color="auto"/>
                  </w:divBdr>
                  <w:divsChild>
                    <w:div w:id="1582639551">
                      <w:marLeft w:val="0"/>
                      <w:marRight w:val="0"/>
                      <w:marTop w:val="0"/>
                      <w:marBottom w:val="0"/>
                      <w:divBdr>
                        <w:top w:val="none" w:sz="0" w:space="0" w:color="auto"/>
                        <w:left w:val="none" w:sz="0" w:space="0" w:color="auto"/>
                        <w:bottom w:val="none" w:sz="0" w:space="0" w:color="auto"/>
                        <w:right w:val="none" w:sz="0" w:space="0" w:color="auto"/>
                      </w:divBdr>
                      <w:divsChild>
                        <w:div w:id="170723067">
                          <w:marLeft w:val="0"/>
                          <w:marRight w:val="0"/>
                          <w:marTop w:val="0"/>
                          <w:marBottom w:val="0"/>
                          <w:divBdr>
                            <w:top w:val="none" w:sz="0" w:space="0" w:color="auto"/>
                            <w:left w:val="none" w:sz="0" w:space="0" w:color="auto"/>
                            <w:bottom w:val="none" w:sz="0" w:space="0" w:color="auto"/>
                            <w:right w:val="none" w:sz="0" w:space="0" w:color="auto"/>
                          </w:divBdr>
                          <w:divsChild>
                            <w:div w:id="3772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0478913">
      <w:bodyDiv w:val="1"/>
      <w:marLeft w:val="0"/>
      <w:marRight w:val="0"/>
      <w:marTop w:val="0"/>
      <w:marBottom w:val="0"/>
      <w:divBdr>
        <w:top w:val="none" w:sz="0" w:space="0" w:color="auto"/>
        <w:left w:val="none" w:sz="0" w:space="0" w:color="auto"/>
        <w:bottom w:val="none" w:sz="0" w:space="0" w:color="auto"/>
        <w:right w:val="none" w:sz="0" w:space="0" w:color="auto"/>
      </w:divBdr>
    </w:div>
    <w:div w:id="1385446318">
      <w:bodyDiv w:val="1"/>
      <w:marLeft w:val="0"/>
      <w:marRight w:val="0"/>
      <w:marTop w:val="0"/>
      <w:marBottom w:val="0"/>
      <w:divBdr>
        <w:top w:val="none" w:sz="0" w:space="0" w:color="auto"/>
        <w:left w:val="none" w:sz="0" w:space="0" w:color="auto"/>
        <w:bottom w:val="none" w:sz="0" w:space="0" w:color="auto"/>
        <w:right w:val="none" w:sz="0" w:space="0" w:color="auto"/>
      </w:divBdr>
      <w:divsChild>
        <w:div w:id="32973438">
          <w:marLeft w:val="0"/>
          <w:marRight w:val="0"/>
          <w:marTop w:val="0"/>
          <w:marBottom w:val="0"/>
          <w:divBdr>
            <w:top w:val="none" w:sz="0" w:space="0" w:color="auto"/>
            <w:left w:val="none" w:sz="0" w:space="0" w:color="auto"/>
            <w:bottom w:val="none" w:sz="0" w:space="0" w:color="auto"/>
            <w:right w:val="none" w:sz="0" w:space="0" w:color="auto"/>
          </w:divBdr>
          <w:divsChild>
            <w:div w:id="341905212">
              <w:marLeft w:val="0"/>
              <w:marRight w:val="240"/>
              <w:marTop w:val="0"/>
              <w:marBottom w:val="0"/>
              <w:divBdr>
                <w:top w:val="none" w:sz="0" w:space="0" w:color="auto"/>
                <w:left w:val="none" w:sz="0" w:space="0" w:color="auto"/>
                <w:bottom w:val="none" w:sz="0" w:space="0" w:color="auto"/>
                <w:right w:val="none" w:sz="0" w:space="0" w:color="auto"/>
              </w:divBdr>
              <w:divsChild>
                <w:div w:id="1938635127">
                  <w:marLeft w:val="0"/>
                  <w:marRight w:val="0"/>
                  <w:marTop w:val="0"/>
                  <w:marBottom w:val="0"/>
                  <w:divBdr>
                    <w:top w:val="none" w:sz="0" w:space="0" w:color="auto"/>
                    <w:left w:val="none" w:sz="0" w:space="0" w:color="auto"/>
                    <w:bottom w:val="none" w:sz="0" w:space="0" w:color="auto"/>
                    <w:right w:val="none" w:sz="0" w:space="0" w:color="auto"/>
                  </w:divBdr>
                  <w:divsChild>
                    <w:div w:id="1735082105">
                      <w:marLeft w:val="0"/>
                      <w:marRight w:val="0"/>
                      <w:marTop w:val="0"/>
                      <w:marBottom w:val="0"/>
                      <w:divBdr>
                        <w:top w:val="none" w:sz="0" w:space="0" w:color="auto"/>
                        <w:left w:val="none" w:sz="0" w:space="0" w:color="auto"/>
                        <w:bottom w:val="none" w:sz="0" w:space="0" w:color="auto"/>
                        <w:right w:val="none" w:sz="0" w:space="0" w:color="auto"/>
                      </w:divBdr>
                      <w:divsChild>
                        <w:div w:id="1862084854">
                          <w:marLeft w:val="0"/>
                          <w:marRight w:val="0"/>
                          <w:marTop w:val="0"/>
                          <w:marBottom w:val="0"/>
                          <w:divBdr>
                            <w:top w:val="none" w:sz="0" w:space="0" w:color="auto"/>
                            <w:left w:val="none" w:sz="0" w:space="0" w:color="auto"/>
                            <w:bottom w:val="none" w:sz="0" w:space="0" w:color="auto"/>
                            <w:right w:val="none" w:sz="0" w:space="0" w:color="auto"/>
                          </w:divBdr>
                          <w:divsChild>
                            <w:div w:id="203549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853743">
      <w:bodyDiv w:val="1"/>
      <w:marLeft w:val="0"/>
      <w:marRight w:val="0"/>
      <w:marTop w:val="0"/>
      <w:marBottom w:val="0"/>
      <w:divBdr>
        <w:top w:val="none" w:sz="0" w:space="0" w:color="auto"/>
        <w:left w:val="none" w:sz="0" w:space="0" w:color="auto"/>
        <w:bottom w:val="none" w:sz="0" w:space="0" w:color="auto"/>
        <w:right w:val="none" w:sz="0" w:space="0" w:color="auto"/>
      </w:divBdr>
    </w:div>
    <w:div w:id="1473016824">
      <w:bodyDiv w:val="1"/>
      <w:marLeft w:val="0"/>
      <w:marRight w:val="0"/>
      <w:marTop w:val="0"/>
      <w:marBottom w:val="0"/>
      <w:divBdr>
        <w:top w:val="none" w:sz="0" w:space="0" w:color="auto"/>
        <w:left w:val="none" w:sz="0" w:space="0" w:color="auto"/>
        <w:bottom w:val="none" w:sz="0" w:space="0" w:color="auto"/>
        <w:right w:val="none" w:sz="0" w:space="0" w:color="auto"/>
      </w:divBdr>
    </w:div>
    <w:div w:id="1500384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1126932\AppData\Local\Microsoft\Windows\Temporary%20Internet%20Files\Content.Outlook\MW364O70\Intelligente%20Haustechnik%202018.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8734C-6190-4626-944A-9578AC9B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Intelligente Haustechnik 2018.dotx</Template>
  <TotalTime>0</TotalTime>
  <Pages>2</Pages>
  <Words>221</Words>
  <Characters>1659</Characters>
  <Application>Microsoft Office Word</Application>
  <DocSecurity>0</DocSecurity>
  <Lines>51</Lines>
  <Paragraphs>12</Paragraphs>
  <ScaleCrop>false</ScaleCrop>
  <HeadingPairs>
    <vt:vector size="2" baseType="variant">
      <vt:variant>
        <vt:lpstr>Titel</vt:lpstr>
      </vt:variant>
      <vt:variant>
        <vt:i4>1</vt:i4>
      </vt:variant>
    </vt:vector>
  </HeadingPairs>
  <TitlesOfParts>
    <vt:vector size="1" baseType="lpstr">
      <vt:lpstr>Info</vt:lpstr>
    </vt:vector>
  </TitlesOfParts>
  <Company>Jung Pumpen GmbH</Company>
  <LinksUpToDate>false</LinksUpToDate>
  <CharactersWithSpaces>1868</CharactersWithSpaces>
  <SharedDoc>false</SharedDoc>
  <HLinks>
    <vt:vector size="6" baseType="variant">
      <vt:variant>
        <vt:i4>1769542</vt:i4>
      </vt:variant>
      <vt:variant>
        <vt:i4>-1</vt:i4>
      </vt:variant>
      <vt:variant>
        <vt:i4>1027</vt:i4>
      </vt:variant>
      <vt:variant>
        <vt:i4>1</vt:i4>
      </vt:variant>
      <vt:variant>
        <vt:lpwstr>..\..\..\Vertrieb\Marketing\CC-VKF\Bilddatenbank\Logos\LOGO-sw-5cm.tif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dc:title>
  <dc:creator>Windows User</dc:creator>
  <cp:lastModifiedBy>Sartor, Monika</cp:lastModifiedBy>
  <cp:revision>5</cp:revision>
  <cp:lastPrinted>2018-06-06T11:48:00Z</cp:lastPrinted>
  <dcterms:created xsi:type="dcterms:W3CDTF">2021-07-22T07:59:00Z</dcterms:created>
  <dcterms:modified xsi:type="dcterms:W3CDTF">2021-07-22T08:19:00Z</dcterms:modified>
</cp:coreProperties>
</file>